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0"/>
          <w:szCs w:val="20"/>
        </w:rPr>
      </w:pPr>
      <w:r w:rsidDel="00000000" w:rsidR="00000000" w:rsidRPr="00000000">
        <w:rPr>
          <w:rtl w:val="0"/>
        </w:rPr>
      </w:r>
    </w:p>
    <w:tbl>
      <w:tblPr>
        <w:tblStyle w:val="Table1"/>
        <w:tblW w:w="9029.0" w:type="dxa"/>
        <w:jc w:val="left"/>
        <w:tblLayout w:type="fixed"/>
        <w:tblLook w:val="0600"/>
      </w:tblPr>
      <w:tblGrid>
        <w:gridCol w:w="2101"/>
        <w:gridCol w:w="4229"/>
        <w:gridCol w:w="2699"/>
        <w:tblGridChange w:id="0">
          <w:tblGrid>
            <w:gridCol w:w="2101"/>
            <w:gridCol w:w="4229"/>
            <w:gridCol w:w="269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0"/>
                <w:szCs w:val="20"/>
              </w:rPr>
            </w:pPr>
            <w:r w:rsidDel="00000000" w:rsidR="00000000" w:rsidRPr="00000000">
              <w:rPr/>
              <w:drawing>
                <wp:inline distB="114300" distT="114300" distL="114300" distR="114300">
                  <wp:extent cx="1014413" cy="541020"/>
                  <wp:effectExtent b="0" l="0" r="0" t="0"/>
                  <wp:docPr descr="Black RSPCA logo©.jpeg" id="1" name="image2.jpg"/>
                  <a:graphic>
                    <a:graphicData uri="http://schemas.openxmlformats.org/drawingml/2006/picture">
                      <pic:pic>
                        <pic:nvPicPr>
                          <pic:cNvPr descr="Black RSPCA logo©.jpeg" id="0" name="image2.jpg"/>
                          <pic:cNvPicPr preferRelativeResize="0"/>
                        </pic:nvPicPr>
                        <pic:blipFill>
                          <a:blip r:embed="rId6"/>
                          <a:srcRect b="0" l="0" r="0" t="0"/>
                          <a:stretch>
                            <a:fillRect/>
                          </a:stretch>
                        </pic:blipFill>
                        <pic:spPr>
                          <a:xfrm>
                            <a:off x="0" y="0"/>
                            <a:ext cx="1014413" cy="54102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tabs>
                <w:tab w:val="center" w:pos="4153"/>
                <w:tab w:val="right" w:pos="8306"/>
              </w:tabs>
              <w:spacing w:line="240" w:lineRule="auto"/>
              <w:jc w:val="center"/>
              <w:rPr>
                <w:rFonts w:ascii="Arial Black" w:cs="Arial Black" w:eastAsia="Arial Black" w:hAnsi="Arial Black"/>
                <w:sz w:val="36"/>
                <w:szCs w:val="36"/>
              </w:rPr>
            </w:pPr>
            <w:r w:rsidDel="00000000" w:rsidR="00000000" w:rsidRPr="00000000">
              <w:rPr>
                <w:rFonts w:ascii="Arial Black" w:cs="Arial Black" w:eastAsia="Arial Black" w:hAnsi="Arial Black"/>
                <w:sz w:val="36"/>
                <w:szCs w:val="36"/>
                <w:rtl w:val="0"/>
              </w:rPr>
              <w:t xml:space="preserve">Job Description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tabs>
                <w:tab w:val="center" w:pos="4153"/>
                <w:tab w:val="right" w:pos="8306"/>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114300" distR="114300">
                  <wp:extent cx="1921253" cy="547688"/>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921253" cy="54768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left"/>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left="3600"/>
        <w:jc w:val="center"/>
        <w:rPr>
          <w:i w:val="1"/>
          <w:color w:val="ff0000"/>
          <w:highlight w:val="white"/>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left="3600"/>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left="3600"/>
        <w:jc w:val="both"/>
        <w:rPr>
          <w:highlight w:val="white"/>
        </w:rPr>
      </w:pPr>
      <w:r w:rsidDel="00000000" w:rsidR="00000000" w:rsidRPr="00000000">
        <w:rPr>
          <w:b w:val="1"/>
          <w:sz w:val="24"/>
          <w:szCs w:val="24"/>
          <w:highlight w:val="white"/>
          <w:rtl w:val="0"/>
        </w:rPr>
        <w:t xml:space="preserve">Job Title: </w:t>
      </w:r>
      <w:r w:rsidDel="00000000" w:rsidR="00000000" w:rsidRPr="00000000">
        <w:rPr>
          <w:b w:val="1"/>
          <w:highlight w:val="white"/>
          <w:rtl w:val="0"/>
        </w:rPr>
        <w:t xml:space="preserve">   </w:t>
      </w:r>
      <w:r w:rsidDel="00000000" w:rsidR="00000000" w:rsidRPr="00000000">
        <w:rPr>
          <w:highlight w:val="white"/>
          <w:rtl w:val="0"/>
        </w:rPr>
        <w:t xml:space="preserve">                                  </w:t>
        <w:tab/>
        <w:t xml:space="preserve">Staff Nurse                                      </w:t>
        <w:tab/>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highlight w:val="white"/>
        </w:rPr>
      </w:pPr>
      <w:r w:rsidDel="00000000" w:rsidR="00000000" w:rsidRPr="00000000">
        <w:rPr>
          <w:b w:val="1"/>
          <w:sz w:val="24"/>
          <w:szCs w:val="24"/>
          <w:highlight w:val="white"/>
          <w:rtl w:val="0"/>
        </w:rPr>
        <w:t xml:space="preserve">Department/Team:</w:t>
      </w:r>
      <w:r w:rsidDel="00000000" w:rsidR="00000000" w:rsidRPr="00000000">
        <w:rPr>
          <w:b w:val="1"/>
          <w:highlight w:val="white"/>
          <w:rtl w:val="0"/>
        </w:rPr>
        <w:tab/>
      </w:r>
      <w:r w:rsidDel="00000000" w:rsidR="00000000" w:rsidRPr="00000000">
        <w:rPr>
          <w:highlight w:val="white"/>
          <w:rtl w:val="0"/>
        </w:rPr>
        <w:t xml:space="preserve">                    </w:t>
        <w:tab/>
        <w:t xml:space="preserve">Field Operations</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3600"/>
        <w:jc w:val="both"/>
        <w:rPr>
          <w:highlight w:val="white"/>
        </w:rPr>
      </w:pPr>
      <w:r w:rsidDel="00000000" w:rsidR="00000000" w:rsidRPr="00000000">
        <w:rPr>
          <w:b w:val="1"/>
          <w:sz w:val="24"/>
          <w:szCs w:val="24"/>
          <w:highlight w:val="white"/>
          <w:rtl w:val="0"/>
        </w:rPr>
        <w:t xml:space="preserve">Location:</w:t>
      </w:r>
      <w:r w:rsidDel="00000000" w:rsidR="00000000" w:rsidRPr="00000000">
        <w:rPr>
          <w:sz w:val="24"/>
          <w:szCs w:val="24"/>
          <w:highlight w:val="white"/>
          <w:rtl w:val="0"/>
        </w:rPr>
        <w:t xml:space="preserve">     </w:t>
      </w:r>
      <w:r w:rsidDel="00000000" w:rsidR="00000000" w:rsidRPr="00000000">
        <w:rPr>
          <w:highlight w:val="white"/>
          <w:rtl w:val="0"/>
        </w:rPr>
        <w:t xml:space="preserve">                                   </w:t>
      </w:r>
      <w:r w:rsidDel="00000000" w:rsidR="00000000" w:rsidRPr="00000000">
        <w:rPr>
          <w:highlight w:val="white"/>
          <w:rtl w:val="0"/>
        </w:rPr>
        <w:tab/>
        <w:t xml:space="preserve">Harmsworth/Birmingham/Manchester Hospital</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3600"/>
        <w:jc w:val="both"/>
        <w:rPr>
          <w:highlight w:val="white"/>
        </w:rPr>
      </w:pPr>
      <w:r w:rsidDel="00000000" w:rsidR="00000000" w:rsidRPr="00000000">
        <w:rPr>
          <w:b w:val="1"/>
          <w:sz w:val="24"/>
          <w:szCs w:val="24"/>
          <w:highlight w:val="white"/>
          <w:rtl w:val="0"/>
        </w:rPr>
        <w:t xml:space="preserve">Line Manager’s Title:    </w:t>
      </w:r>
      <w:r w:rsidDel="00000000" w:rsidR="00000000" w:rsidRPr="00000000">
        <w:rPr>
          <w:b w:val="1"/>
          <w:highlight w:val="white"/>
          <w:rtl w:val="0"/>
        </w:rPr>
        <w:t xml:space="preserve">               </w:t>
        <w:tab/>
      </w:r>
      <w:r w:rsidDel="00000000" w:rsidR="00000000" w:rsidRPr="00000000">
        <w:rPr>
          <w:highlight w:val="white"/>
          <w:rtl w:val="0"/>
        </w:rPr>
        <w:t xml:space="preserve">Clinical Manager</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color w:val="222222"/>
          <w:highlight w:val="white"/>
        </w:rPr>
      </w:pPr>
      <w:r w:rsidDel="00000000" w:rsidR="00000000" w:rsidRPr="00000000">
        <w:rPr>
          <w:color w:val="222222"/>
          <w:highlight w:val="white"/>
          <w:rtl w:val="0"/>
        </w:rPr>
        <w:t xml:space="preserve">_________________________________________________________________________</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color w:val="222222"/>
          <w:sz w:val="24"/>
          <w:szCs w:val="24"/>
          <w:highlight w:val="white"/>
        </w:rPr>
      </w:pPr>
      <w:r w:rsidDel="00000000" w:rsidR="00000000" w:rsidRPr="00000000">
        <w:rPr>
          <w:color w:val="222222"/>
          <w:sz w:val="24"/>
          <w:szCs w:val="24"/>
          <w:highlight w:val="white"/>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b w:val="1"/>
          <w:color w:val="222222"/>
          <w:sz w:val="24"/>
          <w:szCs w:val="24"/>
          <w:highlight w:val="white"/>
        </w:rPr>
      </w:pPr>
      <w:r w:rsidDel="00000000" w:rsidR="00000000" w:rsidRPr="00000000">
        <w:rPr>
          <w:b w:val="1"/>
          <w:color w:val="222222"/>
          <w:sz w:val="24"/>
          <w:szCs w:val="24"/>
          <w:highlight w:val="white"/>
          <w:rtl w:val="0"/>
        </w:rPr>
        <w:t xml:space="preserve">1.</w:t>
      </w:r>
      <w:r w:rsidDel="00000000" w:rsidR="00000000" w:rsidRPr="00000000">
        <w:rPr>
          <w:color w:val="222222"/>
          <w:sz w:val="24"/>
          <w:szCs w:val="24"/>
          <w:highlight w:val="white"/>
          <w:rtl w:val="0"/>
        </w:rPr>
        <w:t xml:space="preserve">            </w:t>
      </w:r>
      <w:r w:rsidDel="00000000" w:rsidR="00000000" w:rsidRPr="00000000">
        <w:rPr>
          <w:b w:val="1"/>
          <w:color w:val="222222"/>
          <w:sz w:val="24"/>
          <w:szCs w:val="24"/>
          <w:highlight w:val="white"/>
          <w:rtl w:val="0"/>
        </w:rPr>
        <w:t xml:space="preserve">Overall Job Purpose</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b w:val="1"/>
          <w:color w:val="222222"/>
          <w:sz w:val="24"/>
          <w:szCs w:val="24"/>
          <w:highlight w:val="white"/>
        </w:rPr>
      </w:pPr>
      <w:r w:rsidDel="00000000" w:rsidR="00000000" w:rsidRPr="00000000">
        <w:rPr>
          <w:rtl w:val="0"/>
        </w:rPr>
      </w:r>
    </w:p>
    <w:p w:rsidR="00000000" w:rsidDel="00000000" w:rsidP="00000000" w:rsidRDefault="00000000" w:rsidRPr="00000000" w14:paraId="00000011">
      <w:pPr>
        <w:pageBreakBefore w:val="0"/>
        <w:tabs>
          <w:tab w:val="left" w:pos="680"/>
          <w:tab w:val="right" w:pos="9412"/>
        </w:tabs>
        <w:spacing w:after="140" w:before="140" w:line="240" w:lineRule="auto"/>
        <w:rPr>
          <w:color w:val="ff0000"/>
          <w:highlight w:val="white"/>
        </w:rPr>
      </w:pPr>
      <w:r w:rsidDel="00000000" w:rsidR="00000000" w:rsidRPr="00000000">
        <w:rPr>
          <w:rtl w:val="0"/>
        </w:rPr>
        <w:t xml:space="preserve">Provide high quality veterinary nursing services, according to the standards and policies laid down by the RSPCA and RCVS, through the line management of teams of Hospital Assistants and Veterinary Nurses.</w:t>
      </w:r>
      <w:r w:rsidDel="00000000" w:rsidR="00000000" w:rsidRPr="00000000">
        <w:rPr>
          <w:rtl w:val="0"/>
        </w:rPr>
      </w:r>
    </w:p>
    <w:p w:rsidR="00000000" w:rsidDel="00000000" w:rsidP="00000000" w:rsidRDefault="00000000" w:rsidRPr="00000000" w14:paraId="00000012">
      <w:pPr>
        <w:pageBreakBefore w:val="0"/>
        <w:spacing w:line="240" w:lineRule="auto"/>
        <w:ind w:left="570" w:firstLine="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left="0" w:firstLine="0"/>
        <w:jc w:val="both"/>
        <w:rPr>
          <w:b w:val="1"/>
          <w:color w:val="222222"/>
          <w:sz w:val="24"/>
          <w:szCs w:val="24"/>
          <w:highlight w:val="white"/>
        </w:rPr>
      </w:pPr>
      <w:r w:rsidDel="00000000" w:rsidR="00000000" w:rsidRPr="00000000">
        <w:rPr>
          <w:b w:val="1"/>
          <w:color w:val="222222"/>
          <w:sz w:val="24"/>
          <w:szCs w:val="24"/>
          <w:highlight w:val="white"/>
          <w:rtl w:val="0"/>
        </w:rPr>
        <w:t xml:space="preserve">2.</w:t>
      </w:r>
      <w:r w:rsidDel="00000000" w:rsidR="00000000" w:rsidRPr="00000000">
        <w:rPr>
          <w:color w:val="222222"/>
          <w:sz w:val="24"/>
          <w:szCs w:val="24"/>
          <w:highlight w:val="white"/>
          <w:rtl w:val="0"/>
        </w:rPr>
        <w:t xml:space="preserve">            </w:t>
      </w:r>
      <w:r w:rsidDel="00000000" w:rsidR="00000000" w:rsidRPr="00000000">
        <w:rPr>
          <w:b w:val="1"/>
          <w:color w:val="222222"/>
          <w:sz w:val="24"/>
          <w:szCs w:val="24"/>
          <w:highlight w:val="white"/>
          <w:rtl w:val="0"/>
        </w:rPr>
        <w:t xml:space="preserve">Structure</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b w:val="1"/>
          <w:color w:val="222222"/>
          <w:highlight w:val="white"/>
        </w:rPr>
      </w:pPr>
      <w:r w:rsidDel="00000000" w:rsidR="00000000" w:rsidRPr="00000000">
        <w:rPr>
          <w:b w:val="1"/>
          <w:color w:val="222222"/>
          <w:highlight w:val="white"/>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color w:val="222222"/>
          <w:highlight w:val="white"/>
        </w:rPr>
      </w:pPr>
      <w:r w:rsidDel="00000000" w:rsidR="00000000" w:rsidRPr="00000000">
        <w:rPr>
          <w:color w:val="222222"/>
          <w:highlight w:val="white"/>
          <w:rtl w:val="0"/>
        </w:rPr>
        <w:t xml:space="preserve">See Establishment Structure Charts.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b w:val="1"/>
          <w:color w:val="222222"/>
          <w:highlight w:val="white"/>
        </w:rPr>
      </w:pPr>
      <w:r w:rsidDel="00000000" w:rsidR="00000000" w:rsidRPr="00000000">
        <w:rPr>
          <w:b w:val="1"/>
          <w:color w:val="222222"/>
          <w:highlight w:val="white"/>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720"/>
        <w:jc w:val="both"/>
        <w:rPr>
          <w:b w:val="1"/>
          <w:color w:val="222222"/>
          <w:sz w:val="24"/>
          <w:szCs w:val="24"/>
          <w:highlight w:val="white"/>
        </w:rPr>
      </w:pPr>
      <w:r w:rsidDel="00000000" w:rsidR="00000000" w:rsidRPr="00000000">
        <w:rPr>
          <w:b w:val="1"/>
          <w:color w:val="222222"/>
          <w:sz w:val="24"/>
          <w:szCs w:val="24"/>
          <w:highlight w:val="white"/>
          <w:rtl w:val="0"/>
        </w:rPr>
        <w:t xml:space="preserve">3.</w:t>
      </w:r>
      <w:r w:rsidDel="00000000" w:rsidR="00000000" w:rsidRPr="00000000">
        <w:rPr>
          <w:color w:val="222222"/>
          <w:sz w:val="24"/>
          <w:szCs w:val="24"/>
          <w:highlight w:val="white"/>
          <w:rtl w:val="0"/>
        </w:rPr>
        <w:t xml:space="preserve">            </w:t>
      </w:r>
      <w:r w:rsidDel="00000000" w:rsidR="00000000" w:rsidRPr="00000000">
        <w:rPr>
          <w:b w:val="1"/>
          <w:color w:val="222222"/>
          <w:sz w:val="24"/>
          <w:szCs w:val="24"/>
          <w:highlight w:val="white"/>
          <w:rtl w:val="0"/>
        </w:rPr>
        <w:t xml:space="preserve">Key Tasks/Job Description</w:t>
      </w:r>
    </w:p>
    <w:p w:rsidR="00000000" w:rsidDel="00000000" w:rsidP="00000000" w:rsidRDefault="00000000" w:rsidRPr="00000000" w14:paraId="00000018">
      <w:pPr>
        <w:pageBreakBefore w:val="0"/>
        <w:tabs>
          <w:tab w:val="left" w:pos="3768"/>
        </w:tabs>
        <w:spacing w:line="240" w:lineRule="auto"/>
        <w:rPr/>
      </w:pPr>
      <w:r w:rsidDel="00000000" w:rsidR="00000000" w:rsidRPr="00000000">
        <w:rPr>
          <w:rtl w:val="0"/>
        </w:rPr>
      </w:r>
    </w:p>
    <w:p w:rsidR="00000000" w:rsidDel="00000000" w:rsidP="00000000" w:rsidRDefault="00000000" w:rsidRPr="00000000" w14:paraId="00000019">
      <w:pPr>
        <w:pageBreakBefore w:val="0"/>
        <w:tabs>
          <w:tab w:val="left" w:pos="3768"/>
        </w:tabs>
        <w:spacing w:line="240" w:lineRule="auto"/>
        <w:rPr>
          <w:shd w:fill="ffd966" w:val="clear"/>
        </w:rPr>
      </w:pPr>
      <w:r w:rsidDel="00000000" w:rsidR="00000000" w:rsidRPr="00000000">
        <w:rPr>
          <w:shd w:fill="ffd966" w:val="clear"/>
          <w:rtl w:val="0"/>
        </w:rPr>
        <w:t xml:space="preserve">Text highlighted in yellow relates to Staff Nurse</w:t>
      </w:r>
    </w:p>
    <w:p w:rsidR="00000000" w:rsidDel="00000000" w:rsidP="00000000" w:rsidRDefault="00000000" w:rsidRPr="00000000" w14:paraId="0000001A">
      <w:pPr>
        <w:pageBreakBefore w:val="0"/>
        <w:tabs>
          <w:tab w:val="left" w:pos="3768"/>
        </w:tabs>
        <w:spacing w:line="240" w:lineRule="auto"/>
        <w:rPr/>
      </w:pPr>
      <w:r w:rsidDel="00000000" w:rsidR="00000000" w:rsidRPr="00000000">
        <w:rPr>
          <w:rtl w:val="0"/>
        </w:rPr>
      </w:r>
    </w:p>
    <w:p w:rsidR="00000000" w:rsidDel="00000000" w:rsidP="00000000" w:rsidRDefault="00000000" w:rsidRPr="00000000" w14:paraId="0000001B">
      <w:pPr>
        <w:pageBreakBefore w:val="0"/>
        <w:numPr>
          <w:ilvl w:val="0"/>
          <w:numId w:val="4"/>
        </w:numPr>
        <w:tabs>
          <w:tab w:val="left" w:pos="3768"/>
        </w:tabs>
        <w:spacing w:line="240" w:lineRule="auto"/>
        <w:ind w:left="720" w:hanging="360"/>
        <w:rPr>
          <w:u w:val="none"/>
        </w:rPr>
      </w:pPr>
      <w:r w:rsidDel="00000000" w:rsidR="00000000" w:rsidRPr="00000000">
        <w:rPr>
          <w:rtl w:val="0"/>
        </w:rPr>
        <w:t xml:space="preserve">Line manage Hospital Assistants and Veterinary Nurses including communication, appraisals/probationary reviews and performance reviews.</w:t>
      </w:r>
    </w:p>
    <w:p w:rsidR="00000000" w:rsidDel="00000000" w:rsidP="00000000" w:rsidRDefault="00000000" w:rsidRPr="00000000" w14:paraId="0000001C">
      <w:pPr>
        <w:pageBreakBefore w:val="0"/>
        <w:tabs>
          <w:tab w:val="left" w:pos="3768"/>
        </w:tabs>
        <w:spacing w:line="240" w:lineRule="auto"/>
        <w:rPr/>
      </w:pPr>
      <w:r w:rsidDel="00000000" w:rsidR="00000000" w:rsidRPr="00000000">
        <w:rPr>
          <w:rtl w:val="0"/>
        </w:rPr>
      </w:r>
    </w:p>
    <w:p w:rsidR="00000000" w:rsidDel="00000000" w:rsidP="00000000" w:rsidRDefault="00000000" w:rsidRPr="00000000" w14:paraId="0000001D">
      <w:pPr>
        <w:pageBreakBefore w:val="0"/>
        <w:numPr>
          <w:ilvl w:val="0"/>
          <w:numId w:val="4"/>
        </w:numPr>
        <w:tabs>
          <w:tab w:val="left" w:pos="3768"/>
        </w:tabs>
        <w:spacing w:line="240" w:lineRule="auto"/>
        <w:ind w:left="720" w:hanging="360"/>
        <w:rPr>
          <w:u w:val="none"/>
        </w:rPr>
      </w:pPr>
      <w:r w:rsidDel="00000000" w:rsidR="00000000" w:rsidRPr="00000000">
        <w:rPr>
          <w:rtl w:val="0"/>
        </w:rPr>
        <w:t xml:space="preserve">Clinical supervision of Veterinary Nurses and Hospital Assistants to ensure adherence to daily nursing duties and protocols.</w:t>
      </w:r>
    </w:p>
    <w:p w:rsidR="00000000" w:rsidDel="00000000" w:rsidP="00000000" w:rsidRDefault="00000000" w:rsidRPr="00000000" w14:paraId="0000001E">
      <w:pPr>
        <w:pageBreakBefore w:val="0"/>
        <w:tabs>
          <w:tab w:val="left" w:pos="3768"/>
        </w:tabs>
        <w:spacing w:line="240" w:lineRule="auto"/>
        <w:rPr/>
      </w:pPr>
      <w:r w:rsidDel="00000000" w:rsidR="00000000" w:rsidRPr="00000000">
        <w:rPr>
          <w:rtl w:val="0"/>
        </w:rPr>
      </w:r>
    </w:p>
    <w:p w:rsidR="00000000" w:rsidDel="00000000" w:rsidP="00000000" w:rsidRDefault="00000000" w:rsidRPr="00000000" w14:paraId="0000001F">
      <w:pPr>
        <w:pageBreakBefore w:val="0"/>
        <w:numPr>
          <w:ilvl w:val="0"/>
          <w:numId w:val="4"/>
        </w:numPr>
        <w:tabs>
          <w:tab w:val="left" w:pos="3768"/>
        </w:tabs>
        <w:spacing w:line="240" w:lineRule="auto"/>
        <w:ind w:left="720" w:hanging="360"/>
        <w:rPr>
          <w:u w:val="none"/>
        </w:rPr>
      </w:pPr>
      <w:r w:rsidDel="00000000" w:rsidR="00000000" w:rsidRPr="00000000">
        <w:rPr>
          <w:rtl w:val="0"/>
        </w:rPr>
        <w:t xml:space="preserve">Review, in conjunction with the Clinical Manager, the clinical standards and the level of clinical care provided against those standards.</w:t>
      </w:r>
    </w:p>
    <w:p w:rsidR="00000000" w:rsidDel="00000000" w:rsidP="00000000" w:rsidRDefault="00000000" w:rsidRPr="00000000" w14:paraId="00000020">
      <w:pPr>
        <w:pageBreakBefore w:val="0"/>
        <w:tabs>
          <w:tab w:val="left" w:pos="3768"/>
        </w:tabs>
        <w:spacing w:line="240" w:lineRule="auto"/>
        <w:rPr/>
      </w:pPr>
      <w:r w:rsidDel="00000000" w:rsidR="00000000" w:rsidRPr="00000000">
        <w:rPr>
          <w:rtl w:val="0"/>
        </w:rPr>
      </w:r>
    </w:p>
    <w:p w:rsidR="00000000" w:rsidDel="00000000" w:rsidP="00000000" w:rsidRDefault="00000000" w:rsidRPr="00000000" w14:paraId="00000021">
      <w:pPr>
        <w:pageBreakBefore w:val="0"/>
        <w:numPr>
          <w:ilvl w:val="0"/>
          <w:numId w:val="4"/>
        </w:numPr>
        <w:tabs>
          <w:tab w:val="left" w:pos="3768"/>
        </w:tabs>
        <w:spacing w:line="240" w:lineRule="auto"/>
        <w:ind w:left="720" w:hanging="360"/>
        <w:rPr>
          <w:u w:val="none"/>
        </w:rPr>
      </w:pPr>
      <w:r w:rsidDel="00000000" w:rsidR="00000000" w:rsidRPr="00000000">
        <w:rPr>
          <w:rtl w:val="0"/>
        </w:rPr>
        <w:t xml:space="preserve">Provide training and development for nursing staff during their induction and continued employment on standard procedures and hospital protocols.</w:t>
      </w:r>
    </w:p>
    <w:p w:rsidR="00000000" w:rsidDel="00000000" w:rsidP="00000000" w:rsidRDefault="00000000" w:rsidRPr="00000000" w14:paraId="00000022">
      <w:pPr>
        <w:pageBreakBefore w:val="0"/>
        <w:tabs>
          <w:tab w:val="left" w:pos="3768"/>
        </w:tabs>
        <w:spacing w:line="240" w:lineRule="auto"/>
        <w:rPr/>
      </w:pPr>
      <w:r w:rsidDel="00000000" w:rsidR="00000000" w:rsidRPr="00000000">
        <w:rPr>
          <w:rtl w:val="0"/>
        </w:rPr>
      </w:r>
    </w:p>
    <w:p w:rsidR="00000000" w:rsidDel="00000000" w:rsidP="00000000" w:rsidRDefault="00000000" w:rsidRPr="00000000" w14:paraId="00000023">
      <w:pPr>
        <w:pageBreakBefore w:val="0"/>
        <w:numPr>
          <w:ilvl w:val="0"/>
          <w:numId w:val="4"/>
        </w:numPr>
        <w:tabs>
          <w:tab w:val="left" w:pos="3768"/>
        </w:tabs>
        <w:spacing w:line="240" w:lineRule="auto"/>
        <w:ind w:left="720" w:hanging="360"/>
        <w:rPr>
          <w:u w:val="none"/>
        </w:rPr>
      </w:pPr>
      <w:r w:rsidDel="00000000" w:rsidR="00000000" w:rsidRPr="00000000">
        <w:rPr>
          <w:rtl w:val="0"/>
        </w:rPr>
        <w:t xml:space="preserve">Engage, promote and develop positive working relationships with re-homing centres, the public and PVS in order to maintain professional working relationships. To facilitate the policies of the RSPCA such as re-homing and welfare (i.e. treatment of pets for people who can’t afford private vet fees and responsible pet ownership message), and also portray the importance of these relationships to staff-leading by example.</w:t>
      </w:r>
    </w:p>
    <w:p w:rsidR="00000000" w:rsidDel="00000000" w:rsidP="00000000" w:rsidRDefault="00000000" w:rsidRPr="00000000" w14:paraId="00000024">
      <w:pPr>
        <w:pageBreakBefore w:val="0"/>
        <w:tabs>
          <w:tab w:val="left" w:pos="3768"/>
        </w:tabs>
        <w:spacing w:line="240" w:lineRule="auto"/>
        <w:rPr/>
      </w:pPr>
      <w:r w:rsidDel="00000000" w:rsidR="00000000" w:rsidRPr="00000000">
        <w:rPr>
          <w:rtl w:val="0"/>
        </w:rPr>
      </w:r>
    </w:p>
    <w:p w:rsidR="00000000" w:rsidDel="00000000" w:rsidP="00000000" w:rsidRDefault="00000000" w:rsidRPr="00000000" w14:paraId="00000025">
      <w:pPr>
        <w:pageBreakBefore w:val="0"/>
        <w:numPr>
          <w:ilvl w:val="0"/>
          <w:numId w:val="4"/>
        </w:numPr>
        <w:tabs>
          <w:tab w:val="left" w:pos="3768"/>
        </w:tabs>
        <w:spacing w:line="240" w:lineRule="auto"/>
        <w:ind w:left="720" w:hanging="360"/>
        <w:rPr>
          <w:u w:val="none"/>
        </w:rPr>
      </w:pPr>
      <w:r w:rsidDel="00000000" w:rsidR="00000000" w:rsidRPr="00000000">
        <w:rPr>
          <w:rtl w:val="0"/>
        </w:rPr>
        <w:t xml:space="preserve">Undertake general nursing duties as required, administer treatments e.g. injections, medication, fluid therapy, dressings, first aid, euthanasia/lethal room management, including minor surgical procedures (Schedule 3).</w:t>
      </w:r>
    </w:p>
    <w:p w:rsidR="00000000" w:rsidDel="00000000" w:rsidP="00000000" w:rsidRDefault="00000000" w:rsidRPr="00000000" w14:paraId="00000026">
      <w:pPr>
        <w:pageBreakBefore w:val="0"/>
        <w:tabs>
          <w:tab w:val="left" w:pos="3768"/>
        </w:tabs>
        <w:spacing w:line="240" w:lineRule="auto"/>
        <w:rPr/>
      </w:pPr>
      <w:r w:rsidDel="00000000" w:rsidR="00000000" w:rsidRPr="00000000">
        <w:rPr>
          <w:rtl w:val="0"/>
        </w:rPr>
      </w:r>
    </w:p>
    <w:p w:rsidR="00000000" w:rsidDel="00000000" w:rsidP="00000000" w:rsidRDefault="00000000" w:rsidRPr="00000000" w14:paraId="00000027">
      <w:pPr>
        <w:pageBreakBefore w:val="0"/>
        <w:numPr>
          <w:ilvl w:val="0"/>
          <w:numId w:val="4"/>
        </w:numPr>
        <w:tabs>
          <w:tab w:val="left" w:pos="3768"/>
        </w:tabs>
        <w:spacing w:line="240" w:lineRule="auto"/>
        <w:ind w:left="720" w:hanging="360"/>
        <w:rPr>
          <w:u w:val="none"/>
        </w:rPr>
      </w:pPr>
      <w:r w:rsidDel="00000000" w:rsidR="00000000" w:rsidRPr="00000000">
        <w:rPr>
          <w:rtl w:val="0"/>
        </w:rPr>
        <w:t xml:space="preserve">Carry out day to day stock control and drug ordering to required levels, including drugs, disposables, instruments and equipment.</w:t>
      </w:r>
    </w:p>
    <w:p w:rsidR="00000000" w:rsidDel="00000000" w:rsidP="00000000" w:rsidRDefault="00000000" w:rsidRPr="00000000" w14:paraId="00000028">
      <w:pPr>
        <w:pageBreakBefore w:val="0"/>
        <w:tabs>
          <w:tab w:val="left" w:pos="3768"/>
        </w:tabs>
        <w:spacing w:line="240" w:lineRule="auto"/>
        <w:rPr/>
      </w:pPr>
      <w:r w:rsidDel="00000000" w:rsidR="00000000" w:rsidRPr="00000000">
        <w:rPr>
          <w:rtl w:val="0"/>
        </w:rPr>
      </w:r>
    </w:p>
    <w:p w:rsidR="00000000" w:rsidDel="00000000" w:rsidP="00000000" w:rsidRDefault="00000000" w:rsidRPr="00000000" w14:paraId="00000029">
      <w:pPr>
        <w:pageBreakBefore w:val="0"/>
        <w:numPr>
          <w:ilvl w:val="0"/>
          <w:numId w:val="4"/>
        </w:numPr>
        <w:tabs>
          <w:tab w:val="left" w:pos="3768"/>
        </w:tabs>
        <w:spacing w:line="240" w:lineRule="auto"/>
        <w:ind w:left="720" w:hanging="360"/>
        <w:rPr>
          <w:u w:val="none"/>
        </w:rPr>
      </w:pPr>
      <w:r w:rsidDel="00000000" w:rsidR="00000000" w:rsidRPr="00000000">
        <w:rPr>
          <w:rtl w:val="0"/>
        </w:rPr>
        <w:t xml:space="preserve">Engage and maintain a high standard of cleanliness throughout the hospital through supervision of Hospital Assistants and Veterinary Nurses.</w:t>
      </w:r>
    </w:p>
    <w:p w:rsidR="00000000" w:rsidDel="00000000" w:rsidP="00000000" w:rsidRDefault="00000000" w:rsidRPr="00000000" w14:paraId="0000002A">
      <w:pPr>
        <w:pageBreakBefore w:val="0"/>
        <w:tabs>
          <w:tab w:val="left" w:pos="3768"/>
        </w:tabs>
        <w:spacing w:line="240" w:lineRule="auto"/>
        <w:rPr/>
      </w:pPr>
      <w:r w:rsidDel="00000000" w:rsidR="00000000" w:rsidRPr="00000000">
        <w:rPr>
          <w:rtl w:val="0"/>
        </w:rPr>
      </w:r>
    </w:p>
    <w:p w:rsidR="00000000" w:rsidDel="00000000" w:rsidP="00000000" w:rsidRDefault="00000000" w:rsidRPr="00000000" w14:paraId="0000002B">
      <w:pPr>
        <w:pageBreakBefore w:val="0"/>
        <w:numPr>
          <w:ilvl w:val="0"/>
          <w:numId w:val="4"/>
        </w:numPr>
        <w:tabs>
          <w:tab w:val="left" w:pos="3768"/>
        </w:tabs>
        <w:spacing w:line="240" w:lineRule="auto"/>
        <w:ind w:left="720" w:hanging="360"/>
        <w:rPr>
          <w:u w:val="none"/>
        </w:rPr>
      </w:pPr>
      <w:r w:rsidDel="00000000" w:rsidR="00000000" w:rsidRPr="00000000">
        <w:rPr>
          <w:rtl w:val="0"/>
        </w:rPr>
        <w:t xml:space="preserve">Maintain up to date accurate clinical records.</w:t>
      </w:r>
    </w:p>
    <w:p w:rsidR="00000000" w:rsidDel="00000000" w:rsidP="00000000" w:rsidRDefault="00000000" w:rsidRPr="00000000" w14:paraId="0000002C">
      <w:pPr>
        <w:pageBreakBefore w:val="0"/>
        <w:tabs>
          <w:tab w:val="left" w:pos="3768"/>
        </w:tabs>
        <w:spacing w:line="240" w:lineRule="auto"/>
        <w:rPr/>
      </w:pPr>
      <w:r w:rsidDel="00000000" w:rsidR="00000000" w:rsidRPr="00000000">
        <w:rPr>
          <w:rtl w:val="0"/>
        </w:rPr>
      </w:r>
    </w:p>
    <w:p w:rsidR="00000000" w:rsidDel="00000000" w:rsidP="00000000" w:rsidRDefault="00000000" w:rsidRPr="00000000" w14:paraId="0000002D">
      <w:pPr>
        <w:pageBreakBefore w:val="0"/>
        <w:numPr>
          <w:ilvl w:val="0"/>
          <w:numId w:val="4"/>
        </w:numPr>
        <w:tabs>
          <w:tab w:val="left" w:pos="3768"/>
        </w:tabs>
        <w:spacing w:line="240" w:lineRule="auto"/>
        <w:ind w:left="720" w:hanging="360"/>
        <w:rPr>
          <w:u w:val="none"/>
        </w:rPr>
      </w:pPr>
      <w:r w:rsidDel="00000000" w:rsidR="00000000" w:rsidRPr="00000000">
        <w:rPr>
          <w:rtl w:val="0"/>
        </w:rPr>
        <w:t xml:space="preserve">Undertake any other duties as may be directed from time to time by the Hospital director.</w:t>
      </w:r>
    </w:p>
    <w:p w:rsidR="00000000" w:rsidDel="00000000" w:rsidP="00000000" w:rsidRDefault="00000000" w:rsidRPr="00000000" w14:paraId="0000002E">
      <w:pPr>
        <w:pageBreakBefore w:val="0"/>
        <w:tabs>
          <w:tab w:val="left" w:pos="3768"/>
        </w:tabs>
        <w:spacing w:line="240" w:lineRule="auto"/>
        <w:rPr/>
      </w:pPr>
      <w:r w:rsidDel="00000000" w:rsidR="00000000" w:rsidRPr="00000000">
        <w:rPr>
          <w:rtl w:val="0"/>
        </w:rPr>
      </w:r>
    </w:p>
    <w:p w:rsidR="00000000" w:rsidDel="00000000" w:rsidP="00000000" w:rsidRDefault="00000000" w:rsidRPr="00000000" w14:paraId="0000002F">
      <w:pPr>
        <w:pageBreakBefore w:val="0"/>
        <w:numPr>
          <w:ilvl w:val="0"/>
          <w:numId w:val="4"/>
        </w:numPr>
        <w:tabs>
          <w:tab w:val="left" w:pos="3768"/>
        </w:tabs>
        <w:spacing w:line="240" w:lineRule="auto"/>
        <w:ind w:left="720" w:hanging="360"/>
        <w:rPr>
          <w:u w:val="none"/>
        </w:rPr>
      </w:pPr>
      <w:r w:rsidDel="00000000" w:rsidR="00000000" w:rsidRPr="00000000">
        <w:rPr>
          <w:rtl w:val="0"/>
        </w:rPr>
        <w:t xml:space="preserve">May be required to assist and deputise for the Clinical Manager in their absence.eg rota management, drug ordering, assisting with absence management and overtime management.</w:t>
      </w:r>
    </w:p>
    <w:p w:rsidR="00000000" w:rsidDel="00000000" w:rsidP="00000000" w:rsidRDefault="00000000" w:rsidRPr="00000000" w14:paraId="00000030">
      <w:pPr>
        <w:pageBreakBefore w:val="0"/>
        <w:tabs>
          <w:tab w:val="left" w:pos="3768"/>
        </w:tabs>
        <w:spacing w:line="240" w:lineRule="auto"/>
        <w:rPr/>
      </w:pPr>
      <w:r w:rsidDel="00000000" w:rsidR="00000000" w:rsidRPr="00000000">
        <w:rPr>
          <w:rtl w:val="0"/>
        </w:rPr>
      </w:r>
    </w:p>
    <w:p w:rsidR="00000000" w:rsidDel="00000000" w:rsidP="00000000" w:rsidRDefault="00000000" w:rsidRPr="00000000" w14:paraId="00000031">
      <w:pPr>
        <w:pageBreakBefore w:val="0"/>
        <w:numPr>
          <w:ilvl w:val="0"/>
          <w:numId w:val="4"/>
        </w:numPr>
        <w:tabs>
          <w:tab w:val="left" w:pos="3768"/>
        </w:tabs>
        <w:spacing w:line="240" w:lineRule="auto"/>
        <w:ind w:left="720" w:hanging="360"/>
        <w:rPr>
          <w:u w:val="none"/>
        </w:rPr>
      </w:pPr>
      <w:r w:rsidDel="00000000" w:rsidR="00000000" w:rsidRPr="00000000">
        <w:rPr>
          <w:highlight w:val="yellow"/>
          <w:rtl w:val="0"/>
        </w:rPr>
        <w:t xml:space="preserve">12. </w:t>
      </w:r>
      <w:r w:rsidDel="00000000" w:rsidR="00000000" w:rsidRPr="00000000">
        <w:rPr>
          <w:highlight w:val="yellow"/>
          <w:rtl w:val="0"/>
        </w:rPr>
        <w:t xml:space="preserve">GMAH (Space Management) -  Liaise with various homing Centres/ wildlife Centres/Branches to facilitate movement of animals to these centres for rehabilitation, rehoming/release</w:t>
      </w:r>
      <w:r w:rsidDel="00000000" w:rsidR="00000000" w:rsidRPr="00000000">
        <w:rPr>
          <w:rtl w:val="0"/>
        </w:rPr>
        <w:t xml:space="preserve">.</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While at work all staff are required to:</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36">
      <w:pPr>
        <w:pageBreakBefore w:val="0"/>
        <w:numPr>
          <w:ilvl w:val="0"/>
          <w:numId w:val="5"/>
        </w:numPr>
        <w:pBdr>
          <w:top w:space="0" w:sz="0" w:val="nil"/>
          <w:left w:space="0" w:sz="0" w:val="nil"/>
          <w:bottom w:space="0" w:sz="0" w:val="nil"/>
          <w:right w:space="0" w:sz="0" w:val="nil"/>
          <w:between w:space="0" w:sz="0" w:val="nil"/>
        </w:pBdr>
        <w:shd w:fill="auto" w:val="clear"/>
        <w:ind w:left="720" w:hanging="360"/>
        <w:rPr>
          <w:color w:val="222222"/>
          <w:highlight w:val="white"/>
          <w:u w:val="none"/>
        </w:rPr>
      </w:pPr>
      <w:r w:rsidDel="00000000" w:rsidR="00000000" w:rsidRPr="00000000">
        <w:rPr>
          <w:color w:val="222222"/>
          <w:highlight w:val="white"/>
          <w:rtl w:val="0"/>
        </w:rPr>
        <w:t xml:space="preserve">Adhere to the Society’s charitable objectives which are to promote kindness and prevent or suppress cruelty to animals.</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38">
      <w:pPr>
        <w:pageBreakBefore w:val="0"/>
        <w:numPr>
          <w:ilvl w:val="0"/>
          <w:numId w:val="2"/>
        </w:numPr>
        <w:pBdr>
          <w:top w:space="0" w:sz="0" w:val="nil"/>
          <w:left w:space="0" w:sz="0" w:val="nil"/>
          <w:bottom w:space="0" w:sz="0" w:val="nil"/>
          <w:right w:space="0" w:sz="0" w:val="nil"/>
          <w:between w:space="0" w:sz="0" w:val="nil"/>
        </w:pBdr>
        <w:shd w:fill="auto" w:val="clear"/>
        <w:ind w:left="720" w:hanging="360"/>
        <w:rPr>
          <w:color w:val="222222"/>
          <w:highlight w:val="white"/>
          <w:u w:val="none"/>
        </w:rPr>
      </w:pPr>
      <w:r w:rsidDel="00000000" w:rsidR="00000000" w:rsidRPr="00000000">
        <w:rPr>
          <w:color w:val="222222"/>
          <w:highlight w:val="white"/>
          <w:rtl w:val="0"/>
        </w:rPr>
        <w:t xml:space="preserve">Understand and comply with any Society Code of Conduct.</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3A">
      <w:pPr>
        <w:pageBreakBefore w:val="0"/>
        <w:numPr>
          <w:ilvl w:val="0"/>
          <w:numId w:val="3"/>
        </w:numPr>
        <w:pBdr>
          <w:top w:space="0" w:sz="0" w:val="nil"/>
          <w:left w:space="0" w:sz="0" w:val="nil"/>
          <w:bottom w:space="0" w:sz="0" w:val="nil"/>
          <w:right w:space="0" w:sz="0" w:val="nil"/>
          <w:between w:space="0" w:sz="0" w:val="nil"/>
        </w:pBdr>
        <w:shd w:fill="auto" w:val="clear"/>
        <w:ind w:left="720" w:hanging="360"/>
        <w:rPr>
          <w:color w:val="222222"/>
          <w:highlight w:val="white"/>
          <w:u w:val="none"/>
        </w:rPr>
      </w:pPr>
      <w:r w:rsidDel="00000000" w:rsidR="00000000" w:rsidRPr="00000000">
        <w:rPr>
          <w:color w:val="222222"/>
          <w:highlight w:val="white"/>
          <w:rtl w:val="0"/>
        </w:rPr>
        <w:t xml:space="preserve">Take care of their own health and safety and that of others who may be affected by their acts and omissions.</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ind w:left="360" w:firstLine="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3C">
      <w:pPr>
        <w:pageBreakBefore w:val="0"/>
        <w:numPr>
          <w:ilvl w:val="0"/>
          <w:numId w:val="1"/>
        </w:numPr>
        <w:pBdr>
          <w:top w:space="0" w:sz="0" w:val="nil"/>
          <w:left w:space="0" w:sz="0" w:val="nil"/>
          <w:bottom w:space="0" w:sz="0" w:val="nil"/>
          <w:right w:space="0" w:sz="0" w:val="nil"/>
          <w:between w:space="0" w:sz="0" w:val="nil"/>
        </w:pBdr>
        <w:shd w:fill="auto" w:val="clear"/>
        <w:ind w:left="720" w:hanging="360"/>
        <w:rPr>
          <w:color w:val="222222"/>
          <w:highlight w:val="white"/>
          <w:u w:val="none"/>
        </w:rPr>
      </w:pPr>
      <w:r w:rsidDel="00000000" w:rsidR="00000000" w:rsidRPr="00000000">
        <w:rPr>
          <w:color w:val="222222"/>
          <w:highlight w:val="white"/>
          <w:rtl w:val="0"/>
        </w:rPr>
        <w:t xml:space="preserve">Co-operate with Society policies and procedures.</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ind w:left="255" w:hanging="360"/>
        <w:jc w:val="both"/>
        <w:rPr>
          <w:color w:val="222222"/>
          <w:highlight w:val="white"/>
        </w:rPr>
      </w:pPr>
      <w:r w:rsidDel="00000000" w:rsidR="00000000" w:rsidRPr="00000000">
        <w:rPr>
          <w:color w:val="222222"/>
          <w:highlight w:val="white"/>
          <w:rtl w:val="0"/>
        </w:rPr>
        <w:t xml:space="preserve">In addition to your normal duties, you may occasionally be required to undertake such other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ind w:left="255" w:hanging="360"/>
        <w:jc w:val="both"/>
        <w:rPr>
          <w:color w:val="222222"/>
          <w:highlight w:val="white"/>
        </w:rPr>
      </w:pPr>
      <w:r w:rsidDel="00000000" w:rsidR="00000000" w:rsidRPr="00000000">
        <w:rPr>
          <w:color w:val="222222"/>
          <w:highlight w:val="white"/>
          <w:rtl w:val="0"/>
        </w:rPr>
        <w:t xml:space="preserve">reasonable duties as necessary to meet the needs of the Society.</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both"/>
        <w:rPr>
          <w:b w:val="1"/>
          <w:color w:val="222222"/>
          <w:highlight w:val="white"/>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ind w:left="720"/>
        <w:jc w:val="both"/>
        <w:rPr>
          <w:b w:val="1"/>
          <w:color w:val="222222"/>
          <w:sz w:val="24"/>
          <w:szCs w:val="24"/>
          <w:highlight w:val="white"/>
        </w:rPr>
      </w:pPr>
      <w:r w:rsidDel="00000000" w:rsidR="00000000" w:rsidRPr="00000000">
        <w:rPr>
          <w:b w:val="1"/>
          <w:color w:val="222222"/>
          <w:sz w:val="24"/>
          <w:szCs w:val="24"/>
          <w:highlight w:val="white"/>
          <w:rtl w:val="0"/>
        </w:rPr>
        <w:t xml:space="preserve">4.</w:t>
      </w:r>
      <w:r w:rsidDel="00000000" w:rsidR="00000000" w:rsidRPr="00000000">
        <w:rPr>
          <w:color w:val="222222"/>
          <w:sz w:val="24"/>
          <w:szCs w:val="24"/>
          <w:highlight w:val="white"/>
          <w:rtl w:val="0"/>
        </w:rPr>
        <w:t xml:space="preserve">            </w:t>
      </w:r>
      <w:r w:rsidDel="00000000" w:rsidR="00000000" w:rsidRPr="00000000">
        <w:rPr>
          <w:b w:val="1"/>
          <w:color w:val="222222"/>
          <w:sz w:val="24"/>
          <w:szCs w:val="24"/>
          <w:highlight w:val="white"/>
          <w:rtl w:val="0"/>
        </w:rPr>
        <w:t xml:space="preserve">Person Specification</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jc w:val="both"/>
        <w:rPr>
          <w:b w:val="1"/>
          <w:color w:val="222222"/>
          <w:highlight w:val="white"/>
        </w:rPr>
      </w:pPr>
      <w:r w:rsidDel="00000000" w:rsidR="00000000" w:rsidRPr="00000000">
        <w:rPr>
          <w:b w:val="1"/>
          <w:color w:val="222222"/>
          <w:highlight w:val="white"/>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ind w:left="0" w:firstLine="0"/>
        <w:jc w:val="both"/>
        <w:rPr>
          <w:color w:val="222222"/>
          <w:highlight w:val="white"/>
        </w:rPr>
      </w:pPr>
      <w:r w:rsidDel="00000000" w:rsidR="00000000" w:rsidRPr="00000000">
        <w:rPr>
          <w:color w:val="222222"/>
          <w:highlight w:val="white"/>
          <w:rtl w:val="0"/>
        </w:rPr>
        <w:t xml:space="preserve">Please see person specification attached (appendix A)</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both"/>
        <w:rPr>
          <w:b w:val="1"/>
          <w:color w:val="222222"/>
          <w:highlight w:val="white"/>
        </w:rPr>
      </w:pPr>
      <w:r w:rsidDel="00000000" w:rsidR="00000000" w:rsidRPr="00000000">
        <w:rPr>
          <w:b w:val="1"/>
          <w:color w:val="222222"/>
          <w:highlight w:val="white"/>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both"/>
        <w:rPr>
          <w:b w:val="1"/>
          <w:color w:val="222222"/>
          <w:highlight w:val="white"/>
        </w:rPr>
      </w:pPr>
      <w:r w:rsidDel="00000000" w:rsidR="00000000" w:rsidRPr="00000000">
        <w:rPr>
          <w:b w:val="1"/>
          <w:color w:val="222222"/>
          <w:highlight w:val="white"/>
          <w:rtl w:val="0"/>
        </w:rPr>
        <w:t xml:space="preserve"> _________________________________________________________________________</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both"/>
        <w:rPr>
          <w:b w:val="1"/>
          <w:color w:val="222222"/>
          <w:highlight w:val="white"/>
        </w:rPr>
      </w:pPr>
      <w:r w:rsidDel="00000000" w:rsidR="00000000" w:rsidRPr="00000000">
        <w:rPr>
          <w:b w:val="1"/>
          <w:color w:val="222222"/>
          <w:highlight w:val="white"/>
          <w:rtl w:val="0"/>
        </w:rPr>
        <w:t xml:space="preserve"> </w:t>
      </w:r>
    </w:p>
    <w:p w:rsidR="00000000" w:rsidDel="00000000" w:rsidP="00000000" w:rsidRDefault="00000000" w:rsidRPr="00000000" w14:paraId="00000047">
      <w:pPr>
        <w:pageBreakBefore w:val="0"/>
        <w:rPr>
          <w:color w:val="222222"/>
          <w:highlight w:val="white"/>
        </w:rPr>
      </w:pPr>
      <w:r w:rsidDel="00000000" w:rsidR="00000000" w:rsidRPr="00000000">
        <w:rPr>
          <w:color w:val="222222"/>
          <w:highlight w:val="white"/>
          <w:rtl w:val="0"/>
        </w:rPr>
        <w:t xml:space="preserve">This job description is a statement of the job content required as of </w:t>
      </w:r>
      <w:r w:rsidDel="00000000" w:rsidR="00000000" w:rsidRPr="00000000">
        <w:rPr>
          <w:highlight w:val="white"/>
          <w:rtl w:val="0"/>
        </w:rPr>
        <w:t xml:space="preserve">September 2017. </w:t>
      </w:r>
      <w:r w:rsidDel="00000000" w:rsidR="00000000" w:rsidRPr="00000000">
        <w:rPr>
          <w:color w:val="222222"/>
          <w:highlight w:val="white"/>
          <w:rtl w:val="0"/>
        </w:rPr>
        <w:t xml:space="preserve"> It should not be seen as precluding future changes.</w:t>
      </w:r>
    </w:p>
    <w:p w:rsidR="00000000" w:rsidDel="00000000" w:rsidP="00000000" w:rsidRDefault="00000000" w:rsidRPr="00000000" w14:paraId="00000048">
      <w:pPr>
        <w:pageBreakBefore w:val="0"/>
        <w:widowControl w:val="0"/>
        <w:spacing w:line="240" w:lineRule="auto"/>
        <w:jc w:val="right"/>
        <w:rPr>
          <w:b w:val="1"/>
          <w:sz w:val="24"/>
          <w:szCs w:val="24"/>
        </w:rPr>
      </w:pPr>
      <w:r w:rsidDel="00000000" w:rsidR="00000000" w:rsidRPr="00000000">
        <w:rPr>
          <w:sz w:val="20"/>
          <w:szCs w:val="20"/>
          <w:rtl w:val="0"/>
        </w:rPr>
        <w:t xml:space="preserve">Appendix </w:t>
      </w:r>
      <w:r w:rsidDel="00000000" w:rsidR="00000000" w:rsidRPr="00000000">
        <w:rPr>
          <w:b w:val="1"/>
          <w:sz w:val="24"/>
          <w:szCs w:val="24"/>
          <w:rtl w:val="0"/>
        </w:rPr>
        <w:t xml:space="preserve">PERSON SPECIFICATION</w:t>
      </w:r>
    </w:p>
    <w:p w:rsidR="00000000" w:rsidDel="00000000" w:rsidP="00000000" w:rsidRDefault="00000000" w:rsidRPr="00000000" w14:paraId="00000049">
      <w:pPr>
        <w:pageBreakBefore w:val="0"/>
        <w:widowControl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04A">
      <w:pPr>
        <w:pageBreakBefore w:val="0"/>
        <w:widowControl w:val="0"/>
        <w:spacing w:line="240" w:lineRule="auto"/>
        <w:jc w:val="both"/>
        <w:rPr>
          <w:b w:val="1"/>
          <w:sz w:val="24"/>
          <w:szCs w:val="24"/>
        </w:rPr>
      </w:pPr>
      <w:r w:rsidDel="00000000" w:rsidR="00000000" w:rsidRPr="00000000">
        <w:rPr>
          <w:b w:val="1"/>
          <w:sz w:val="24"/>
          <w:szCs w:val="24"/>
          <w:rtl w:val="0"/>
        </w:rPr>
        <w:t xml:space="preserve">Staff Nurse</w:t>
      </w:r>
      <w:r w:rsidDel="00000000" w:rsidR="00000000" w:rsidRPr="00000000">
        <w:rPr>
          <w:rtl w:val="0"/>
        </w:rPr>
      </w:r>
    </w:p>
    <w:p w:rsidR="00000000" w:rsidDel="00000000" w:rsidP="00000000" w:rsidRDefault="00000000" w:rsidRPr="00000000" w14:paraId="0000004B">
      <w:pPr>
        <w:pageBreakBefore w:val="0"/>
        <w:widowControl w:val="0"/>
        <w:spacing w:line="240" w:lineRule="auto"/>
        <w:jc w:val="both"/>
        <w:rPr>
          <w:sz w:val="24"/>
          <w:szCs w:val="24"/>
        </w:rPr>
      </w:pPr>
      <w:r w:rsidDel="00000000" w:rsidR="00000000" w:rsidRPr="00000000">
        <w:rPr>
          <w:rtl w:val="0"/>
        </w:rPr>
      </w:r>
    </w:p>
    <w:tbl>
      <w:tblPr>
        <w:tblStyle w:val="Table2"/>
        <w:tblW w:w="9591.0" w:type="dxa"/>
        <w:jc w:val="left"/>
        <w:tblLayout w:type="fixed"/>
        <w:tblLook w:val="0000"/>
      </w:tblPr>
      <w:tblGrid>
        <w:gridCol w:w="2436"/>
        <w:gridCol w:w="3705"/>
        <w:gridCol w:w="3450"/>
        <w:tblGridChange w:id="0">
          <w:tblGrid>
            <w:gridCol w:w="2436"/>
            <w:gridCol w:w="3705"/>
            <w:gridCol w:w="3450"/>
          </w:tblGrid>
        </w:tblGridChange>
      </w:tblGrid>
      <w:tr>
        <w:trPr>
          <w:cantSplit w:val="0"/>
          <w:tblHeader w:val="0"/>
        </w:trPr>
        <w:tc>
          <w:tcPr>
            <w:tcBorders>
              <w:top w:color="000000" w:space="0" w:sz="7" w:val="single"/>
              <w:left w:color="000000" w:space="0" w:sz="7" w:val="single"/>
            </w:tcBorders>
          </w:tcPr>
          <w:p w:rsidR="00000000" w:rsidDel="00000000" w:rsidP="00000000" w:rsidRDefault="00000000" w:rsidRPr="00000000" w14:paraId="0000004C">
            <w:pPr>
              <w:pageBreakBefore w:val="0"/>
              <w:widowControl w:val="0"/>
              <w:tabs>
                <w:tab w:val="left" w:pos="-720"/>
              </w:tabs>
              <w:spacing w:after="54" w:before="90" w:line="240" w:lineRule="auto"/>
              <w:rPr>
                <w:sz w:val="20"/>
                <w:szCs w:val="20"/>
              </w:rPr>
            </w:pPr>
            <w:r w:rsidDel="00000000" w:rsidR="00000000" w:rsidRPr="00000000">
              <w:rPr>
                <w:rtl w:val="0"/>
              </w:rPr>
            </w:r>
          </w:p>
        </w:tc>
        <w:tc>
          <w:tcPr>
            <w:tcBorders>
              <w:top w:color="000000" w:space="0" w:sz="7" w:val="single"/>
              <w:left w:color="000000" w:space="0" w:sz="7" w:val="single"/>
            </w:tcBorders>
          </w:tcPr>
          <w:p w:rsidR="00000000" w:rsidDel="00000000" w:rsidP="00000000" w:rsidRDefault="00000000" w:rsidRPr="00000000" w14:paraId="0000004D">
            <w:pPr>
              <w:pageBreakBefore w:val="0"/>
              <w:widowControl w:val="0"/>
              <w:tabs>
                <w:tab w:val="left" w:pos="-720"/>
              </w:tabs>
              <w:spacing w:after="54" w:before="90" w:line="240" w:lineRule="auto"/>
              <w:rPr>
                <w:b w:val="1"/>
                <w:sz w:val="20"/>
                <w:szCs w:val="20"/>
              </w:rPr>
            </w:pPr>
            <w:r w:rsidDel="00000000" w:rsidR="00000000" w:rsidRPr="00000000">
              <w:rPr>
                <w:b w:val="1"/>
                <w:sz w:val="20"/>
                <w:szCs w:val="20"/>
                <w:rtl w:val="0"/>
              </w:rPr>
              <w:t xml:space="preserve">ESSENTIAL</w:t>
            </w:r>
          </w:p>
        </w:tc>
        <w:tc>
          <w:tcPr>
            <w:tcBorders>
              <w:top w:color="000000" w:space="0" w:sz="7" w:val="single"/>
              <w:left w:color="000000" w:space="0" w:sz="7" w:val="single"/>
              <w:right w:color="000000" w:space="0" w:sz="7" w:val="single"/>
            </w:tcBorders>
          </w:tcPr>
          <w:p w:rsidR="00000000" w:rsidDel="00000000" w:rsidP="00000000" w:rsidRDefault="00000000" w:rsidRPr="00000000" w14:paraId="0000004E">
            <w:pPr>
              <w:pageBreakBefore w:val="0"/>
              <w:widowControl w:val="0"/>
              <w:tabs>
                <w:tab w:val="left" w:pos="-720"/>
              </w:tabs>
              <w:spacing w:after="54" w:before="90" w:line="240" w:lineRule="auto"/>
              <w:rPr>
                <w:sz w:val="20"/>
                <w:szCs w:val="20"/>
              </w:rPr>
            </w:pPr>
            <w:r w:rsidDel="00000000" w:rsidR="00000000" w:rsidRPr="00000000">
              <w:rPr>
                <w:b w:val="1"/>
                <w:sz w:val="20"/>
                <w:szCs w:val="20"/>
                <w:rtl w:val="0"/>
              </w:rPr>
              <w:t xml:space="preserve">DESIRABLE</w:t>
            </w:r>
            <w:r w:rsidDel="00000000" w:rsidR="00000000" w:rsidRPr="00000000">
              <w:rPr>
                <w:rtl w:val="0"/>
              </w:rPr>
            </w:r>
          </w:p>
        </w:tc>
      </w:tr>
      <w:tr>
        <w:trPr>
          <w:cantSplit w:val="0"/>
          <w:trHeight w:val="1160" w:hRule="atLeast"/>
          <w:tblHeader w:val="0"/>
        </w:trPr>
        <w:tc>
          <w:tcPr>
            <w:tcBorders>
              <w:top w:color="000000" w:space="0" w:sz="7" w:val="single"/>
              <w:left w:color="000000" w:space="0" w:sz="7" w:val="single"/>
            </w:tcBorders>
          </w:tcPr>
          <w:p w:rsidR="00000000" w:rsidDel="00000000" w:rsidP="00000000" w:rsidRDefault="00000000" w:rsidRPr="00000000" w14:paraId="0000004F">
            <w:pPr>
              <w:pageBreakBefore w:val="0"/>
              <w:widowControl w:val="0"/>
              <w:tabs>
                <w:tab w:val="left" w:pos="-720"/>
              </w:tabs>
              <w:spacing w:after="54" w:before="90" w:line="240" w:lineRule="auto"/>
              <w:rPr>
                <w:sz w:val="20"/>
                <w:szCs w:val="20"/>
              </w:rPr>
            </w:pPr>
            <w:r w:rsidDel="00000000" w:rsidR="00000000" w:rsidRPr="00000000">
              <w:rPr>
                <w:b w:val="1"/>
                <w:sz w:val="20"/>
                <w:szCs w:val="20"/>
                <w:rtl w:val="0"/>
              </w:rPr>
              <w:t xml:space="preserve">PROFESSIONAL AND/OR TECHNICAL QUALIFICATIONS </w:t>
            </w:r>
            <w:r w:rsidDel="00000000" w:rsidR="00000000" w:rsidRPr="00000000">
              <w:rPr>
                <w:rtl w:val="0"/>
              </w:rPr>
            </w:r>
          </w:p>
        </w:tc>
        <w:tc>
          <w:tcPr>
            <w:tcBorders>
              <w:top w:color="000000" w:space="0" w:sz="7" w:val="single"/>
              <w:left w:color="000000" w:space="0" w:sz="7" w:val="single"/>
            </w:tcBorders>
          </w:tcPr>
          <w:p w:rsidR="00000000" w:rsidDel="00000000" w:rsidP="00000000" w:rsidRDefault="00000000" w:rsidRPr="00000000" w14:paraId="00000050">
            <w:pPr>
              <w:pageBreakBefore w:val="0"/>
              <w:spacing w:after="200" w:line="276" w:lineRule="auto"/>
              <w:rPr/>
            </w:pPr>
            <w:r w:rsidDel="00000000" w:rsidR="00000000" w:rsidRPr="00000000">
              <w:rPr>
                <w:rtl w:val="0"/>
              </w:rPr>
              <w:t xml:space="preserve">Qualified Veterinary Nurse and Registered with the RCVS </w:t>
            </w:r>
          </w:p>
          <w:p w:rsidR="00000000" w:rsidDel="00000000" w:rsidP="00000000" w:rsidRDefault="00000000" w:rsidRPr="00000000" w14:paraId="00000051">
            <w:pPr>
              <w:pageBreakBefore w:val="0"/>
              <w:spacing w:after="200" w:line="276" w:lineRule="auto"/>
              <w:rPr/>
            </w:pPr>
            <w:r w:rsidDel="00000000" w:rsidR="00000000" w:rsidRPr="00000000">
              <w:rPr>
                <w:rtl w:val="0"/>
              </w:rPr>
              <w:t xml:space="preserve">Up to date CPD 15hrs/year or 45 hours over 3 years.</w:t>
            </w:r>
          </w:p>
        </w:tc>
        <w:tc>
          <w:tcPr>
            <w:tcBorders>
              <w:top w:color="000000" w:space="0" w:sz="7" w:val="single"/>
              <w:left w:color="000000" w:space="0" w:sz="7" w:val="single"/>
              <w:right w:color="000000" w:space="0" w:sz="7" w:val="single"/>
            </w:tcBorders>
          </w:tcPr>
          <w:p w:rsidR="00000000" w:rsidDel="00000000" w:rsidP="00000000" w:rsidRDefault="00000000" w:rsidRPr="00000000" w14:paraId="00000052">
            <w:pPr>
              <w:pageBreakBefore w:val="0"/>
              <w:widowControl w:val="0"/>
              <w:spacing w:line="240" w:lineRule="auto"/>
              <w:rPr/>
            </w:pPr>
            <w:r w:rsidDel="00000000" w:rsidR="00000000" w:rsidRPr="00000000">
              <w:rPr>
                <w:rtl w:val="0"/>
              </w:rPr>
              <w:t xml:space="preserve">A1 Assessor award or other NVQ assessor qualification specific to VN training.</w:t>
            </w:r>
          </w:p>
        </w:tc>
      </w:tr>
      <w:tr>
        <w:trPr>
          <w:cantSplit w:val="0"/>
          <w:tblHeader w:val="0"/>
        </w:trPr>
        <w:tc>
          <w:tcPr>
            <w:tcBorders>
              <w:top w:color="000000" w:space="0" w:sz="7" w:val="single"/>
              <w:left w:color="000000" w:space="0" w:sz="7" w:val="single"/>
            </w:tcBorders>
          </w:tcPr>
          <w:p w:rsidR="00000000" w:rsidDel="00000000" w:rsidP="00000000" w:rsidRDefault="00000000" w:rsidRPr="00000000" w14:paraId="00000053">
            <w:pPr>
              <w:pageBreakBefore w:val="0"/>
              <w:widowControl w:val="0"/>
              <w:tabs>
                <w:tab w:val="left" w:pos="-720"/>
              </w:tabs>
              <w:spacing w:after="54" w:before="90" w:line="240" w:lineRule="auto"/>
              <w:rPr>
                <w:sz w:val="20"/>
                <w:szCs w:val="20"/>
              </w:rPr>
            </w:pPr>
            <w:r w:rsidDel="00000000" w:rsidR="00000000" w:rsidRPr="00000000">
              <w:rPr>
                <w:b w:val="1"/>
                <w:sz w:val="20"/>
                <w:szCs w:val="20"/>
                <w:rtl w:val="0"/>
              </w:rPr>
              <w:t xml:space="preserve">EXPERIENCE </w:t>
            </w:r>
            <w:r w:rsidDel="00000000" w:rsidR="00000000" w:rsidRPr="00000000">
              <w:rPr>
                <w:rtl w:val="0"/>
              </w:rPr>
            </w:r>
          </w:p>
        </w:tc>
        <w:tc>
          <w:tcPr>
            <w:tcBorders>
              <w:top w:color="000000" w:space="0" w:sz="7" w:val="single"/>
              <w:left w:color="000000" w:space="0" w:sz="7" w:val="single"/>
            </w:tcBorders>
          </w:tcPr>
          <w:p w:rsidR="00000000" w:rsidDel="00000000" w:rsidP="00000000" w:rsidRDefault="00000000" w:rsidRPr="00000000" w14:paraId="00000054">
            <w:pPr>
              <w:pageBreakBefore w:val="0"/>
              <w:tabs>
                <w:tab w:val="left" w:pos="3768"/>
              </w:tabs>
              <w:spacing w:line="240" w:lineRule="auto"/>
              <w:ind w:left="0" w:firstLine="0"/>
              <w:rPr/>
            </w:pPr>
            <w:r w:rsidDel="00000000" w:rsidR="00000000" w:rsidRPr="00000000">
              <w:rPr>
                <w:rtl w:val="0"/>
              </w:rPr>
              <w:t xml:space="preserve">Significant post qualification experience working within a veterinary hospital or clinic.</w:t>
            </w:r>
          </w:p>
          <w:p w:rsidR="00000000" w:rsidDel="00000000" w:rsidP="00000000" w:rsidRDefault="00000000" w:rsidRPr="00000000" w14:paraId="00000055">
            <w:pPr>
              <w:pageBreakBefore w:val="0"/>
              <w:tabs>
                <w:tab w:val="left" w:pos="3768"/>
              </w:tabs>
              <w:spacing w:line="240" w:lineRule="auto"/>
              <w:rPr>
                <w:sz w:val="20"/>
                <w:szCs w:val="20"/>
              </w:rPr>
            </w:pPr>
            <w:r w:rsidDel="00000000" w:rsidR="00000000" w:rsidRPr="00000000">
              <w:rPr>
                <w:rtl w:val="0"/>
              </w:rPr>
            </w:r>
          </w:p>
        </w:tc>
        <w:tc>
          <w:tcPr>
            <w:tcBorders>
              <w:top w:color="000000" w:space="0" w:sz="7" w:val="single"/>
              <w:left w:color="000000" w:space="0" w:sz="7" w:val="single"/>
              <w:right w:color="000000" w:space="0" w:sz="7" w:val="single"/>
            </w:tcBorders>
          </w:tcPr>
          <w:p w:rsidR="00000000" w:rsidDel="00000000" w:rsidP="00000000" w:rsidRDefault="00000000" w:rsidRPr="00000000" w14:paraId="00000056">
            <w:pPr>
              <w:pageBreakBefore w:val="0"/>
              <w:widowControl w:val="0"/>
              <w:spacing w:line="240" w:lineRule="auto"/>
              <w:ind w:left="0" w:firstLine="0"/>
              <w:rPr/>
            </w:pPr>
            <w:r w:rsidDel="00000000" w:rsidR="00000000" w:rsidRPr="00000000">
              <w:rPr>
                <w:rtl w:val="0"/>
              </w:rPr>
              <w:t xml:space="preserve">Previous supervisory experience</w:t>
            </w:r>
          </w:p>
          <w:p w:rsidR="00000000" w:rsidDel="00000000" w:rsidP="00000000" w:rsidRDefault="00000000" w:rsidRPr="00000000" w14:paraId="00000057">
            <w:pPr>
              <w:pageBreakBefore w:val="0"/>
              <w:widowControl w:val="0"/>
              <w:spacing w:line="240" w:lineRule="auto"/>
              <w:rPr>
                <w:sz w:val="20"/>
                <w:szCs w:val="20"/>
              </w:rPr>
            </w:pPr>
            <w:r w:rsidDel="00000000" w:rsidR="00000000" w:rsidRPr="00000000">
              <w:rPr>
                <w:rtl w:val="0"/>
              </w:rPr>
            </w:r>
          </w:p>
        </w:tc>
      </w:tr>
      <w:tr>
        <w:trPr>
          <w:cantSplit w:val="0"/>
          <w:tblHeader w:val="0"/>
        </w:trPr>
        <w:tc>
          <w:tcPr>
            <w:tcBorders>
              <w:top w:color="000000" w:space="0" w:sz="7" w:val="single"/>
              <w:left w:color="000000" w:space="0" w:sz="7" w:val="single"/>
            </w:tcBorders>
          </w:tcPr>
          <w:p w:rsidR="00000000" w:rsidDel="00000000" w:rsidP="00000000" w:rsidRDefault="00000000" w:rsidRPr="00000000" w14:paraId="00000058">
            <w:pPr>
              <w:pageBreakBefore w:val="0"/>
              <w:widowControl w:val="0"/>
              <w:tabs>
                <w:tab w:val="left" w:pos="-720"/>
              </w:tabs>
              <w:spacing w:after="54" w:before="90" w:line="240" w:lineRule="auto"/>
              <w:rPr>
                <w:sz w:val="20"/>
                <w:szCs w:val="20"/>
              </w:rPr>
            </w:pPr>
            <w:r w:rsidDel="00000000" w:rsidR="00000000" w:rsidRPr="00000000">
              <w:rPr>
                <w:b w:val="1"/>
                <w:sz w:val="20"/>
                <w:szCs w:val="20"/>
                <w:rtl w:val="0"/>
              </w:rPr>
              <w:t xml:space="preserve">SKILLS AND COMPETENCIES</w:t>
            </w:r>
            <w:r w:rsidDel="00000000" w:rsidR="00000000" w:rsidRPr="00000000">
              <w:rPr>
                <w:rtl w:val="0"/>
              </w:rPr>
            </w:r>
          </w:p>
        </w:tc>
        <w:tc>
          <w:tcPr>
            <w:tcBorders>
              <w:top w:color="000000" w:space="0" w:sz="7" w:val="single"/>
              <w:left w:color="000000" w:space="0" w:sz="7" w:val="single"/>
            </w:tcBorders>
          </w:tcPr>
          <w:p w:rsidR="00000000" w:rsidDel="00000000" w:rsidP="00000000" w:rsidRDefault="00000000" w:rsidRPr="00000000" w14:paraId="00000059">
            <w:pPr>
              <w:pageBreakBefore w:val="0"/>
              <w:widowControl w:val="0"/>
              <w:tabs>
                <w:tab w:val="left" w:pos="-720"/>
              </w:tabs>
              <w:spacing w:after="54" w:line="240" w:lineRule="auto"/>
              <w:ind w:left="0" w:firstLine="0"/>
              <w:rPr/>
            </w:pPr>
            <w:r w:rsidDel="00000000" w:rsidR="00000000" w:rsidRPr="00000000">
              <w:rPr>
                <w:rtl w:val="0"/>
              </w:rPr>
              <w:t xml:space="preserve">Good communication skills written &amp; oral</w:t>
            </w:r>
          </w:p>
          <w:p w:rsidR="00000000" w:rsidDel="00000000" w:rsidP="00000000" w:rsidRDefault="00000000" w:rsidRPr="00000000" w14:paraId="0000005A">
            <w:pPr>
              <w:pageBreakBefore w:val="0"/>
              <w:widowControl w:val="0"/>
              <w:tabs>
                <w:tab w:val="left" w:pos="-720"/>
              </w:tabs>
              <w:spacing w:after="54" w:line="240" w:lineRule="auto"/>
              <w:ind w:left="0" w:firstLine="0"/>
              <w:rPr/>
            </w:pPr>
            <w:r w:rsidDel="00000000" w:rsidR="00000000" w:rsidRPr="00000000">
              <w:rPr>
                <w:rtl w:val="0"/>
              </w:rPr>
            </w:r>
          </w:p>
          <w:p w:rsidR="00000000" w:rsidDel="00000000" w:rsidP="00000000" w:rsidRDefault="00000000" w:rsidRPr="00000000" w14:paraId="0000005B">
            <w:pPr>
              <w:pageBreakBefore w:val="0"/>
              <w:widowControl w:val="0"/>
              <w:tabs>
                <w:tab w:val="left" w:pos="-720"/>
              </w:tabs>
              <w:spacing w:after="54" w:line="240" w:lineRule="auto"/>
              <w:ind w:left="0" w:firstLine="0"/>
              <w:rPr/>
            </w:pPr>
            <w:r w:rsidDel="00000000" w:rsidR="00000000" w:rsidRPr="00000000">
              <w:rPr>
                <w:rtl w:val="0"/>
              </w:rPr>
              <w:t xml:space="preserve">Ability to work well under pressure</w:t>
            </w:r>
          </w:p>
          <w:p w:rsidR="00000000" w:rsidDel="00000000" w:rsidP="00000000" w:rsidRDefault="00000000" w:rsidRPr="00000000" w14:paraId="0000005C">
            <w:pPr>
              <w:pageBreakBefore w:val="0"/>
              <w:widowControl w:val="0"/>
              <w:tabs>
                <w:tab w:val="left" w:pos="-720"/>
              </w:tabs>
              <w:spacing w:after="54" w:line="240" w:lineRule="auto"/>
              <w:ind w:left="0" w:firstLine="0"/>
              <w:rPr/>
            </w:pPr>
            <w:r w:rsidDel="00000000" w:rsidR="00000000" w:rsidRPr="00000000">
              <w:rPr>
                <w:rtl w:val="0"/>
              </w:rPr>
            </w:r>
          </w:p>
          <w:p w:rsidR="00000000" w:rsidDel="00000000" w:rsidP="00000000" w:rsidRDefault="00000000" w:rsidRPr="00000000" w14:paraId="0000005D">
            <w:pPr>
              <w:pageBreakBefore w:val="0"/>
              <w:widowControl w:val="0"/>
              <w:tabs>
                <w:tab w:val="left" w:pos="-720"/>
              </w:tabs>
              <w:spacing w:after="54" w:line="240" w:lineRule="auto"/>
              <w:ind w:left="0" w:firstLine="0"/>
              <w:rPr/>
            </w:pPr>
            <w:r w:rsidDel="00000000" w:rsidR="00000000" w:rsidRPr="00000000">
              <w:rPr>
                <w:rtl w:val="0"/>
              </w:rPr>
              <w:t xml:space="preserve">Ability to manage own time effectively</w:t>
            </w:r>
          </w:p>
          <w:p w:rsidR="00000000" w:rsidDel="00000000" w:rsidP="00000000" w:rsidRDefault="00000000" w:rsidRPr="00000000" w14:paraId="0000005E">
            <w:pPr>
              <w:pageBreakBefore w:val="0"/>
              <w:widowControl w:val="0"/>
              <w:tabs>
                <w:tab w:val="left" w:pos="-720"/>
              </w:tabs>
              <w:spacing w:after="54" w:line="240" w:lineRule="auto"/>
              <w:ind w:left="0" w:firstLine="0"/>
              <w:rPr/>
            </w:pPr>
            <w:r w:rsidDel="00000000" w:rsidR="00000000" w:rsidRPr="00000000">
              <w:rPr>
                <w:rtl w:val="0"/>
              </w:rPr>
            </w:r>
          </w:p>
          <w:p w:rsidR="00000000" w:rsidDel="00000000" w:rsidP="00000000" w:rsidRDefault="00000000" w:rsidRPr="00000000" w14:paraId="0000005F">
            <w:pPr>
              <w:pageBreakBefore w:val="0"/>
              <w:widowControl w:val="0"/>
              <w:tabs>
                <w:tab w:val="left" w:pos="-720"/>
              </w:tabs>
              <w:spacing w:after="54" w:line="240" w:lineRule="auto"/>
              <w:ind w:left="0" w:firstLine="0"/>
              <w:rPr/>
            </w:pPr>
            <w:r w:rsidDel="00000000" w:rsidR="00000000" w:rsidRPr="00000000">
              <w:rPr>
                <w:rtl w:val="0"/>
              </w:rPr>
              <w:t xml:space="preserve">Ability to work autonomously</w:t>
            </w:r>
          </w:p>
          <w:p w:rsidR="00000000" w:rsidDel="00000000" w:rsidP="00000000" w:rsidRDefault="00000000" w:rsidRPr="00000000" w14:paraId="00000060">
            <w:pPr>
              <w:pageBreakBefore w:val="0"/>
              <w:widowControl w:val="0"/>
              <w:tabs>
                <w:tab w:val="left" w:pos="-720"/>
              </w:tabs>
              <w:spacing w:after="54" w:line="240" w:lineRule="auto"/>
              <w:ind w:left="0" w:firstLine="0"/>
              <w:rPr/>
            </w:pPr>
            <w:r w:rsidDel="00000000" w:rsidR="00000000" w:rsidRPr="00000000">
              <w:rPr>
                <w:rtl w:val="0"/>
              </w:rPr>
            </w:r>
          </w:p>
          <w:p w:rsidR="00000000" w:rsidDel="00000000" w:rsidP="00000000" w:rsidRDefault="00000000" w:rsidRPr="00000000" w14:paraId="00000061">
            <w:pPr>
              <w:pageBreakBefore w:val="0"/>
              <w:widowControl w:val="0"/>
              <w:tabs>
                <w:tab w:val="left" w:pos="-720"/>
              </w:tabs>
              <w:spacing w:after="54" w:line="240" w:lineRule="auto"/>
              <w:ind w:left="0" w:firstLine="0"/>
              <w:rPr/>
            </w:pPr>
            <w:r w:rsidDel="00000000" w:rsidR="00000000" w:rsidRPr="00000000">
              <w:rPr>
                <w:rtl w:val="0"/>
              </w:rPr>
              <w:t xml:space="preserve">Confident &amp; competent decision making skills</w:t>
            </w:r>
          </w:p>
          <w:p w:rsidR="00000000" w:rsidDel="00000000" w:rsidP="00000000" w:rsidRDefault="00000000" w:rsidRPr="00000000" w14:paraId="00000062">
            <w:pPr>
              <w:pageBreakBefore w:val="0"/>
              <w:widowControl w:val="0"/>
              <w:tabs>
                <w:tab w:val="left" w:pos="-720"/>
              </w:tabs>
              <w:spacing w:after="54" w:line="240" w:lineRule="auto"/>
              <w:ind w:left="0" w:firstLine="0"/>
              <w:rPr/>
            </w:pPr>
            <w:r w:rsidDel="00000000" w:rsidR="00000000" w:rsidRPr="00000000">
              <w:rPr>
                <w:rtl w:val="0"/>
              </w:rPr>
            </w:r>
          </w:p>
          <w:p w:rsidR="00000000" w:rsidDel="00000000" w:rsidP="00000000" w:rsidRDefault="00000000" w:rsidRPr="00000000" w14:paraId="00000063">
            <w:pPr>
              <w:pageBreakBefore w:val="0"/>
              <w:widowControl w:val="0"/>
              <w:tabs>
                <w:tab w:val="left" w:pos="-720"/>
              </w:tabs>
              <w:spacing w:after="54" w:line="240" w:lineRule="auto"/>
              <w:ind w:left="0" w:firstLine="0"/>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Ability to demonstrate a high level of clinical judgement</w:t>
            </w:r>
          </w:p>
          <w:p w:rsidR="00000000" w:rsidDel="00000000" w:rsidP="00000000" w:rsidRDefault="00000000" w:rsidRPr="00000000" w14:paraId="00000064">
            <w:pPr>
              <w:pageBreakBefore w:val="0"/>
              <w:widowControl w:val="0"/>
              <w:tabs>
                <w:tab w:val="left" w:pos="-720"/>
              </w:tabs>
              <w:spacing w:after="54" w:line="240" w:lineRule="auto"/>
              <w:ind w:left="0" w:firstLine="0"/>
              <w:rPr/>
            </w:pPr>
            <w:r w:rsidDel="00000000" w:rsidR="00000000" w:rsidRPr="00000000">
              <w:rPr>
                <w:rtl w:val="0"/>
              </w:rPr>
            </w:r>
          </w:p>
          <w:p w:rsidR="00000000" w:rsidDel="00000000" w:rsidP="00000000" w:rsidRDefault="00000000" w:rsidRPr="00000000" w14:paraId="00000065">
            <w:pPr>
              <w:pageBreakBefore w:val="0"/>
              <w:widowControl w:val="0"/>
              <w:tabs>
                <w:tab w:val="left" w:pos="-720"/>
              </w:tabs>
              <w:spacing w:after="54" w:line="240" w:lineRule="auto"/>
              <w:ind w:left="0" w:firstLine="0"/>
              <w:rPr>
                <w:sz w:val="20"/>
                <w:szCs w:val="20"/>
              </w:rPr>
            </w:pPr>
            <w:r w:rsidDel="00000000" w:rsidR="00000000" w:rsidRPr="00000000">
              <w:rPr>
                <w:rtl w:val="0"/>
              </w:rPr>
              <w:t xml:space="preserve">Ability to demonstrate good organisational skills</w:t>
            </w:r>
            <w:r w:rsidDel="00000000" w:rsidR="00000000" w:rsidRPr="00000000">
              <w:rPr>
                <w:rtl w:val="0"/>
              </w:rPr>
            </w:r>
          </w:p>
        </w:tc>
        <w:tc>
          <w:tcPr>
            <w:tcBorders>
              <w:top w:color="000000" w:space="0" w:sz="7" w:val="single"/>
              <w:left w:color="000000" w:space="0" w:sz="7" w:val="single"/>
              <w:right w:color="000000" w:space="0" w:sz="7" w:val="single"/>
            </w:tcBorders>
          </w:tcPr>
          <w:p w:rsidR="00000000" w:rsidDel="00000000" w:rsidP="00000000" w:rsidRDefault="00000000" w:rsidRPr="00000000" w14:paraId="00000066">
            <w:pPr>
              <w:pageBreakBefore w:val="0"/>
              <w:widowControl w:val="0"/>
              <w:spacing w:line="240" w:lineRule="auto"/>
              <w:rPr>
                <w:sz w:val="20"/>
                <w:szCs w:val="20"/>
              </w:rPr>
            </w:pPr>
            <w:r w:rsidDel="00000000" w:rsidR="00000000" w:rsidRPr="00000000">
              <w:rPr>
                <w:rtl w:val="0"/>
              </w:rPr>
            </w:r>
          </w:p>
        </w:tc>
      </w:tr>
      <w:tr>
        <w:trPr>
          <w:cantSplit w:val="0"/>
          <w:tblHeader w:val="0"/>
        </w:trPr>
        <w:tc>
          <w:tcPr>
            <w:tcBorders>
              <w:top w:color="000000" w:space="0" w:sz="7" w:val="single"/>
              <w:left w:color="000000" w:space="0" w:sz="7" w:val="single"/>
            </w:tcBorders>
          </w:tcPr>
          <w:p w:rsidR="00000000" w:rsidDel="00000000" w:rsidP="00000000" w:rsidRDefault="00000000" w:rsidRPr="00000000" w14:paraId="00000067">
            <w:pPr>
              <w:pageBreakBefore w:val="0"/>
              <w:widowControl w:val="0"/>
              <w:tabs>
                <w:tab w:val="left" w:pos="-720"/>
              </w:tabs>
              <w:spacing w:after="54" w:before="90" w:line="240" w:lineRule="auto"/>
              <w:rPr>
                <w:sz w:val="20"/>
                <w:szCs w:val="20"/>
              </w:rPr>
            </w:pPr>
            <w:r w:rsidDel="00000000" w:rsidR="00000000" w:rsidRPr="00000000">
              <w:rPr>
                <w:b w:val="1"/>
                <w:sz w:val="20"/>
                <w:szCs w:val="20"/>
                <w:rtl w:val="0"/>
              </w:rPr>
              <w:t xml:space="preserve">PERSONAL QUALITIES</w:t>
            </w:r>
            <w:r w:rsidDel="00000000" w:rsidR="00000000" w:rsidRPr="00000000">
              <w:rPr>
                <w:rtl w:val="0"/>
              </w:rPr>
            </w:r>
          </w:p>
        </w:tc>
        <w:tc>
          <w:tcPr>
            <w:tcBorders>
              <w:top w:color="000000" w:space="0" w:sz="7" w:val="single"/>
              <w:left w:color="000000" w:space="0" w:sz="7" w:val="single"/>
            </w:tcBorders>
          </w:tcPr>
          <w:p w:rsidR="00000000" w:rsidDel="00000000" w:rsidP="00000000" w:rsidRDefault="00000000" w:rsidRPr="00000000" w14:paraId="00000068">
            <w:pPr>
              <w:pageBreakBefore w:val="0"/>
              <w:widowControl w:val="0"/>
              <w:tabs>
                <w:tab w:val="left" w:pos="-720"/>
              </w:tabs>
              <w:spacing w:after="54" w:line="240" w:lineRule="auto"/>
              <w:rPr>
                <w:sz w:val="20"/>
                <w:szCs w:val="20"/>
              </w:rPr>
            </w:pPr>
            <w:r w:rsidDel="00000000" w:rsidR="00000000" w:rsidRPr="00000000">
              <w:rPr>
                <w:rtl w:val="0"/>
              </w:rPr>
            </w:r>
          </w:p>
          <w:p w:rsidR="00000000" w:rsidDel="00000000" w:rsidP="00000000" w:rsidRDefault="00000000" w:rsidRPr="00000000" w14:paraId="00000069">
            <w:pPr>
              <w:pageBreakBefore w:val="0"/>
              <w:widowControl w:val="0"/>
              <w:tabs>
                <w:tab w:val="left" w:pos="-720"/>
              </w:tabs>
              <w:spacing w:after="54" w:line="240" w:lineRule="auto"/>
              <w:rPr/>
            </w:pPr>
            <w:r w:rsidDel="00000000" w:rsidR="00000000" w:rsidRPr="00000000">
              <w:rPr>
                <w:rtl w:val="0"/>
              </w:rPr>
              <w:t xml:space="preserve">Ability to demonstrate sound leadership qualities</w:t>
            </w:r>
          </w:p>
          <w:p w:rsidR="00000000" w:rsidDel="00000000" w:rsidP="00000000" w:rsidRDefault="00000000" w:rsidRPr="00000000" w14:paraId="0000006A">
            <w:pPr>
              <w:pageBreakBefore w:val="0"/>
              <w:widowControl w:val="0"/>
              <w:tabs>
                <w:tab w:val="left" w:pos="-720"/>
              </w:tabs>
              <w:spacing w:after="54" w:line="240" w:lineRule="auto"/>
              <w:rPr>
                <w:sz w:val="20"/>
                <w:szCs w:val="20"/>
              </w:rPr>
            </w:pPr>
            <w:r w:rsidDel="00000000" w:rsidR="00000000" w:rsidRPr="00000000">
              <w:rPr>
                <w:rtl w:val="0"/>
              </w:rPr>
            </w:r>
          </w:p>
        </w:tc>
        <w:tc>
          <w:tcPr>
            <w:tcBorders>
              <w:top w:color="000000" w:space="0" w:sz="7" w:val="single"/>
              <w:left w:color="000000" w:space="0" w:sz="7" w:val="single"/>
              <w:right w:color="000000" w:space="0" w:sz="7" w:val="single"/>
            </w:tcBorders>
          </w:tcPr>
          <w:p w:rsidR="00000000" w:rsidDel="00000000" w:rsidP="00000000" w:rsidRDefault="00000000" w:rsidRPr="00000000" w14:paraId="0000006B">
            <w:pPr>
              <w:pageBreakBefore w:val="0"/>
              <w:widowControl w:val="0"/>
              <w:tabs>
                <w:tab w:val="left" w:pos="-720"/>
              </w:tabs>
              <w:spacing w:after="54" w:before="90" w:line="240" w:lineRule="auto"/>
              <w:rPr>
                <w:sz w:val="20"/>
                <w:szCs w:val="20"/>
              </w:rPr>
            </w:pP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tcBorders>
          </w:tcPr>
          <w:p w:rsidR="00000000" w:rsidDel="00000000" w:rsidP="00000000" w:rsidRDefault="00000000" w:rsidRPr="00000000" w14:paraId="0000006C">
            <w:pPr>
              <w:pageBreakBefore w:val="0"/>
              <w:widowControl w:val="0"/>
              <w:tabs>
                <w:tab w:val="left" w:pos="-720"/>
              </w:tabs>
              <w:spacing w:after="144" w:before="90" w:line="240" w:lineRule="auto"/>
              <w:rPr>
                <w:sz w:val="20"/>
                <w:szCs w:val="20"/>
              </w:rPr>
            </w:pPr>
            <w:r w:rsidDel="00000000" w:rsidR="00000000" w:rsidRPr="00000000">
              <w:rPr>
                <w:b w:val="1"/>
                <w:sz w:val="20"/>
                <w:szCs w:val="20"/>
                <w:rtl w:val="0"/>
              </w:rPr>
              <w:t xml:space="preserve">SPECIAL CIRCUMSTANCES (if any)</w:t>
            </w:r>
            <w:r w:rsidDel="00000000" w:rsidR="00000000" w:rsidRPr="00000000">
              <w:rPr>
                <w:rtl w:val="0"/>
              </w:rPr>
            </w:r>
          </w:p>
          <w:p w:rsidR="00000000" w:rsidDel="00000000" w:rsidP="00000000" w:rsidRDefault="00000000" w:rsidRPr="00000000" w14:paraId="0000006D">
            <w:pPr>
              <w:pageBreakBefore w:val="0"/>
              <w:widowControl w:val="0"/>
              <w:tabs>
                <w:tab w:val="left" w:pos="0"/>
                <w:tab w:val="right" w:pos="9360"/>
              </w:tabs>
              <w:spacing w:after="54" w:line="240" w:lineRule="auto"/>
              <w:rPr>
                <w:sz w:val="20"/>
                <w:szCs w:val="20"/>
              </w:rPr>
            </w:pPr>
            <w:r w:rsidDel="00000000" w:rsidR="00000000" w:rsidRPr="00000000">
              <w:rPr>
                <w:rtl w:val="0"/>
              </w:rPr>
            </w:r>
          </w:p>
        </w:tc>
        <w:tc>
          <w:tcPr>
            <w:tcBorders>
              <w:top w:color="000000" w:space="0" w:sz="7" w:val="single"/>
              <w:left w:color="000000" w:space="0" w:sz="7" w:val="single"/>
              <w:bottom w:color="000000" w:space="0" w:sz="7" w:val="single"/>
            </w:tcBorders>
          </w:tcPr>
          <w:p w:rsidR="00000000" w:rsidDel="00000000" w:rsidP="00000000" w:rsidRDefault="00000000" w:rsidRPr="00000000" w14:paraId="0000006E">
            <w:pPr>
              <w:pageBreakBefore w:val="0"/>
              <w:widowControl w:val="0"/>
              <w:tabs>
                <w:tab w:val="left" w:pos="0"/>
              </w:tabs>
              <w:spacing w:after="90" w:before="90" w:line="240" w:lineRule="auto"/>
              <w:ind w:left="0" w:firstLine="0"/>
              <w:rPr/>
            </w:pPr>
            <w:r w:rsidDel="00000000" w:rsidR="00000000" w:rsidRPr="00000000">
              <w:rPr>
                <w:rtl w:val="0"/>
              </w:rPr>
              <w:t xml:space="preserve">Ability to work weekends and cover additional shifts as required</w:t>
            </w:r>
          </w:p>
          <w:p w:rsidR="00000000" w:rsidDel="00000000" w:rsidP="00000000" w:rsidRDefault="00000000" w:rsidRPr="00000000" w14:paraId="0000006F">
            <w:pPr>
              <w:pageBreakBefore w:val="0"/>
              <w:widowControl w:val="0"/>
              <w:tabs>
                <w:tab w:val="left" w:pos="0"/>
              </w:tabs>
              <w:spacing w:after="90" w:before="90" w:line="240" w:lineRule="auto"/>
              <w:rPr>
                <w:sz w:val="20"/>
                <w:szCs w:val="20"/>
              </w:rPr>
            </w:pPr>
            <w:r w:rsidDel="00000000" w:rsidR="00000000" w:rsidRPr="00000000">
              <w:rPr>
                <w:rtl w:val="0"/>
              </w:rPr>
              <w:t xml:space="preserve">Sympathetic to the aims of the RSPCA.</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0">
            <w:pPr>
              <w:pageBreakBefore w:val="0"/>
              <w:widowControl w:val="0"/>
              <w:tabs>
                <w:tab w:val="left" w:pos="0"/>
              </w:tabs>
              <w:spacing w:after="54" w:before="90" w:line="240" w:lineRule="auto"/>
              <w:rPr>
                <w:sz w:val="20"/>
                <w:szCs w:val="20"/>
              </w:rPr>
            </w:pPr>
            <w:r w:rsidDel="00000000" w:rsidR="00000000" w:rsidRPr="00000000">
              <w:rPr>
                <w:rtl w:val="0"/>
              </w:rPr>
            </w:r>
          </w:p>
        </w:tc>
      </w:tr>
    </w:tbl>
    <w:p w:rsidR="00000000" w:rsidDel="00000000" w:rsidP="00000000" w:rsidRDefault="00000000" w:rsidRPr="00000000" w14:paraId="00000071">
      <w:pPr>
        <w:pStyle w:val="Heading5"/>
        <w:keepLines w:val="0"/>
        <w:pageBreakBefore w:val="0"/>
        <w:widowControl w:val="0"/>
        <w:spacing w:after="0" w:before="0" w:line="240" w:lineRule="auto"/>
        <w:rPr>
          <w:color w:val="222222"/>
          <w:highlight w:val="white"/>
        </w:rPr>
      </w:pPr>
      <w:bookmarkStart w:colFirst="0" w:colLast="0" w:name="_d678uil3kb67" w:id="0"/>
      <w:bookmarkEnd w:id="0"/>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8" w:type="default"/>
      <w:footerReference r:id="rId9"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FH2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20.0" w:type="dxa"/>
        <w:bottom w:w="0.0" w:type="dxa"/>
        <w:right w:w="12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