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Ind w:w="100.0" w:type="pct"/>
        <w:tblLayout w:type="fixed"/>
        <w:tblLook w:val="0600"/>
      </w:tblPr>
      <w:tblGrid>
        <w:gridCol w:w="2101"/>
        <w:gridCol w:w="4229"/>
        <w:gridCol w:w="2699"/>
        <w:tblGridChange w:id="0">
          <w:tblGrid>
            <w:gridCol w:w="2101"/>
            <w:gridCol w:w="4229"/>
            <w:gridCol w:w="26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drawing>
                <wp:inline distB="114300" distT="114300" distL="114300" distR="114300">
                  <wp:extent cx="1014413" cy="541020"/>
                  <wp:effectExtent b="0" l="0" r="0" t="0"/>
                  <wp:docPr descr="Black RSPCA logo©.jpeg" id="1" name="image1.jpg"/>
                  <a:graphic>
                    <a:graphicData uri="http://schemas.openxmlformats.org/drawingml/2006/picture">
                      <pic:pic>
                        <pic:nvPicPr>
                          <pic:cNvPr descr="Black RSPCA logo©.jpeg" id="0" name="image1.jpg"/>
                          <pic:cNvPicPr preferRelativeResize="0"/>
                        </pic:nvPicPr>
                        <pic:blipFill>
                          <a:blip r:embed="rId6"/>
                          <a:srcRect b="0" l="0" r="0" t="0"/>
                          <a:stretch>
                            <a:fillRect/>
                          </a:stretch>
                        </pic:blipFill>
                        <pic:spPr>
                          <a:xfrm>
                            <a:off x="0" y="0"/>
                            <a:ext cx="1014413" cy="54102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jc w:val="center"/>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Job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921253" cy="547688"/>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21253" cy="5476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0"/>
        <w:jc w:val="center"/>
        <w:rPr>
          <w:i w:val="1"/>
          <w:color w:val="ff0000"/>
          <w:highlight w:val="whit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3600"/>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color w:val="222222"/>
          <w:sz w:val="24"/>
          <w:szCs w:val="24"/>
          <w:highlight w:val="white"/>
          <w:rtl w:val="0"/>
        </w:rPr>
        <w:t xml:space="preserve">Job Title: </w:t>
      </w:r>
      <w:r w:rsidDel="00000000" w:rsidR="00000000" w:rsidRPr="00000000">
        <w:rPr>
          <w:b w:val="1"/>
          <w:color w:val="222222"/>
          <w:highlight w:val="white"/>
          <w:rtl w:val="0"/>
        </w:rPr>
        <w:t xml:space="preserve">   </w:t>
      </w:r>
      <w:r w:rsidDel="00000000" w:rsidR="00000000" w:rsidRPr="00000000">
        <w:rPr>
          <w:color w:val="222222"/>
          <w:highlight w:val="white"/>
          <w:rtl w:val="0"/>
        </w:rPr>
        <w:t xml:space="preserve">                                  </w:t>
        <w:tab/>
      </w:r>
      <w:r w:rsidDel="00000000" w:rsidR="00000000" w:rsidRPr="00000000">
        <w:rPr>
          <w:highlight w:val="white"/>
          <w:rtl w:val="0"/>
        </w:rPr>
        <w:t xml:space="preserve">Animal Centre Deputy Manager                           </w:t>
        <w:tab/>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highlight w:val="white"/>
        </w:rPr>
      </w:pPr>
      <w:r w:rsidDel="00000000" w:rsidR="00000000" w:rsidRPr="00000000">
        <w:rPr>
          <w:b w:val="1"/>
          <w:sz w:val="24"/>
          <w:szCs w:val="24"/>
          <w:highlight w:val="white"/>
          <w:rtl w:val="0"/>
        </w:rPr>
        <w:t xml:space="preserve">Department/Team:</w:t>
      </w:r>
      <w:r w:rsidDel="00000000" w:rsidR="00000000" w:rsidRPr="00000000">
        <w:rPr>
          <w:b w:val="1"/>
          <w:highlight w:val="white"/>
          <w:rtl w:val="0"/>
        </w:rPr>
        <w:tab/>
      </w:r>
      <w:r w:rsidDel="00000000" w:rsidR="00000000" w:rsidRPr="00000000">
        <w:rPr>
          <w:highlight w:val="white"/>
          <w:rtl w:val="0"/>
        </w:rPr>
        <w:t xml:space="preserve">                    </w:t>
        <w:tab/>
        <w:t xml:space="preserve">Field Operations </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sz w:val="24"/>
          <w:szCs w:val="24"/>
          <w:highlight w:val="white"/>
          <w:rtl w:val="0"/>
        </w:rPr>
        <w:t xml:space="preserve">Location:</w:t>
      </w:r>
      <w:r w:rsidDel="00000000" w:rsidR="00000000" w:rsidRPr="00000000">
        <w:rPr>
          <w:sz w:val="24"/>
          <w:szCs w:val="24"/>
          <w:highlight w:val="white"/>
          <w:rtl w:val="0"/>
        </w:rPr>
        <w:t xml:space="preserve">     </w:t>
      </w:r>
      <w:r w:rsidDel="00000000" w:rsidR="00000000" w:rsidRPr="00000000">
        <w:rPr>
          <w:highlight w:val="white"/>
          <w:rtl w:val="0"/>
        </w:rPr>
        <w:t xml:space="preserve">                                   </w:t>
        <w:tab/>
        <w:t xml:space="preserve">Animal Centres</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3600"/>
        <w:jc w:val="both"/>
        <w:rPr>
          <w:highlight w:val="white"/>
        </w:rPr>
      </w:pPr>
      <w:r w:rsidDel="00000000" w:rsidR="00000000" w:rsidRPr="00000000">
        <w:rPr>
          <w:b w:val="1"/>
          <w:sz w:val="24"/>
          <w:szCs w:val="24"/>
          <w:highlight w:val="white"/>
          <w:rtl w:val="0"/>
        </w:rPr>
        <w:t xml:space="preserve">Line Manager’s Title:    </w:t>
      </w:r>
      <w:r w:rsidDel="00000000" w:rsidR="00000000" w:rsidRPr="00000000">
        <w:rPr>
          <w:b w:val="1"/>
          <w:highlight w:val="white"/>
          <w:rtl w:val="0"/>
        </w:rPr>
        <w:t xml:space="preserve">               </w:t>
        <w:tab/>
      </w:r>
      <w:r w:rsidDel="00000000" w:rsidR="00000000" w:rsidRPr="00000000">
        <w:rPr>
          <w:highlight w:val="white"/>
          <w:rtl w:val="0"/>
        </w:rPr>
        <w:t xml:space="preserve">Animal Centre Manager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_________________________________________________________________________</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b w:val="1"/>
          <w:color w:val="222222"/>
          <w:sz w:val="24"/>
          <w:szCs w:val="24"/>
          <w:highlight w:val="white"/>
          <w:rtl w:val="0"/>
        </w:rPr>
        <w:t xml:space="preserve">1.</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Overall Job Purpose</w:t>
      </w:r>
    </w:p>
    <w:p w:rsidR="00000000" w:rsidDel="00000000" w:rsidP="00000000" w:rsidRDefault="00000000" w:rsidRPr="00000000" w14:paraId="00000010">
      <w:pPr>
        <w:pageBreakBefore w:val="0"/>
        <w:spacing w:line="240" w:lineRule="auto"/>
        <w:ind w:left="360" w:firstLine="0"/>
        <w:rPr/>
      </w:pPr>
      <w:r w:rsidDel="00000000" w:rsidR="00000000" w:rsidRPr="00000000">
        <w:rPr>
          <w:rtl w:val="0"/>
        </w:rPr>
      </w:r>
    </w:p>
    <w:p w:rsidR="00000000" w:rsidDel="00000000" w:rsidP="00000000" w:rsidRDefault="00000000" w:rsidRPr="00000000" w14:paraId="00000011">
      <w:pPr>
        <w:pageBreakBefore w:val="0"/>
        <w:spacing w:line="240" w:lineRule="auto"/>
        <w:ind w:left="360" w:firstLine="0"/>
        <w:rPr/>
      </w:pPr>
      <w:r w:rsidDel="00000000" w:rsidR="00000000" w:rsidRPr="00000000">
        <w:rPr>
          <w:rtl w:val="0"/>
        </w:rPr>
        <w:t xml:space="preserve">Responsible for the day to day supervision of the work of the Animal Care Assistants and deputising for the Manager when they are off duty.  </w:t>
      </w:r>
      <w:r w:rsidDel="00000000" w:rsidR="00000000" w:rsidRPr="00000000">
        <w:rPr>
          <w:rtl w:val="0"/>
        </w:rPr>
        <w:t xml:space="preserve">The post is compulsory resident and the Deputy Manager is required to ensure that 24-hour cover is maintained at the animal </w:t>
      </w:r>
      <w:r w:rsidDel="00000000" w:rsidR="00000000" w:rsidRPr="00000000">
        <w:rPr>
          <w:rtl w:val="0"/>
        </w:rPr>
        <w:t xml:space="preserve">centre</w:t>
      </w:r>
      <w:r w:rsidDel="00000000" w:rsidR="00000000" w:rsidRPr="00000000">
        <w:rPr>
          <w:rtl w:val="0"/>
        </w:rPr>
        <w:t xml:space="preserve"> (except Birmingham and Wales &amp; West could include Supervisor)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pageBreakBefore w:val="0"/>
        <w:spacing w:line="240" w:lineRule="auto"/>
        <w:ind w:left="360" w:firstLine="0"/>
        <w:rPr/>
      </w:pPr>
      <w:r w:rsidDel="00000000" w:rsidR="00000000" w:rsidRPr="00000000">
        <w:rPr>
          <w:rtl w:val="0"/>
        </w:rPr>
      </w:r>
    </w:p>
    <w:p w:rsidR="00000000" w:rsidDel="00000000" w:rsidP="00000000" w:rsidRDefault="00000000" w:rsidRPr="00000000" w14:paraId="00000013">
      <w:pPr>
        <w:pageBreakBefore w:val="0"/>
        <w:tabs>
          <w:tab w:val="left" w:pos="680"/>
          <w:tab w:val="right" w:pos="9412"/>
        </w:tabs>
        <w:spacing w:after="140" w:before="140" w:line="240" w:lineRule="auto"/>
        <w:rPr/>
      </w:pPr>
      <w:r w:rsidDel="00000000" w:rsidR="00000000" w:rsidRPr="00000000">
        <w:rPr>
          <w:rtl w:val="0"/>
        </w:rPr>
        <w:t xml:space="preserve">Please note text highlighted in </w:t>
      </w:r>
      <w:r w:rsidDel="00000000" w:rsidR="00000000" w:rsidRPr="00000000">
        <w:rPr>
          <w:shd w:fill="ead1dc" w:val="clear"/>
          <w:rtl w:val="0"/>
        </w:rPr>
        <w:t xml:space="preserve">pink</w:t>
      </w:r>
      <w:r w:rsidDel="00000000" w:rsidR="00000000" w:rsidRPr="00000000">
        <w:rPr>
          <w:rtl w:val="0"/>
        </w:rPr>
        <w:t xml:space="preserve"> is specific to Equine Centres (Gonsal &amp; Felledge) only.</w:t>
      </w:r>
    </w:p>
    <w:p w:rsidR="00000000" w:rsidDel="00000000" w:rsidP="00000000" w:rsidRDefault="00000000" w:rsidRPr="00000000" w14:paraId="00000014">
      <w:pPr>
        <w:pageBreakBefore w:val="0"/>
        <w:spacing w:line="240" w:lineRule="auto"/>
        <w:ind w:left="36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jc w:val="both"/>
        <w:rPr>
          <w:b w:val="1"/>
          <w:color w:val="222222"/>
          <w:sz w:val="24"/>
          <w:szCs w:val="24"/>
          <w:highlight w:val="white"/>
        </w:rPr>
      </w:pPr>
      <w:r w:rsidDel="00000000" w:rsidR="00000000" w:rsidRPr="00000000">
        <w:rPr>
          <w:b w:val="1"/>
          <w:color w:val="222222"/>
          <w:sz w:val="24"/>
          <w:szCs w:val="24"/>
          <w:highlight w:val="white"/>
          <w:rtl w:val="0"/>
        </w:rPr>
        <w:t xml:space="preserve">2.</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Structure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See Establishment Structure Charts.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3.</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Key Tasks/Job Description</w:t>
      </w:r>
    </w:p>
    <w:p w:rsidR="00000000" w:rsidDel="00000000" w:rsidP="00000000" w:rsidRDefault="00000000" w:rsidRPr="00000000" w14:paraId="0000001A">
      <w:pPr>
        <w:pageBreakBefore w:val="0"/>
        <w:numPr>
          <w:ilvl w:val="0"/>
          <w:numId w:val="2"/>
        </w:numPr>
        <w:tabs>
          <w:tab w:val="left" w:pos="-1440"/>
        </w:tabs>
        <w:spacing w:line="240" w:lineRule="auto"/>
        <w:ind w:left="720" w:hanging="360"/>
        <w:jc w:val="both"/>
        <w:rPr/>
      </w:pPr>
      <w:r w:rsidDel="00000000" w:rsidR="00000000" w:rsidRPr="00000000">
        <w:rPr>
          <w:rtl w:val="0"/>
        </w:rPr>
        <w:t xml:space="preserve">To assist with recruitment and training and take responsibility for the supervision of all staff and volunteers in accordance with the standards required by the RSPCA Licensing Scheme and standard procedures.  To provide training in all aspects of computer technology. AWD, P2P, Google training for existing and for new staff.</w:t>
      </w:r>
    </w:p>
    <w:p w:rsidR="00000000" w:rsidDel="00000000" w:rsidP="00000000" w:rsidRDefault="00000000" w:rsidRPr="00000000" w14:paraId="0000001B">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1C">
      <w:pPr>
        <w:pageBreakBefore w:val="0"/>
        <w:numPr>
          <w:ilvl w:val="0"/>
          <w:numId w:val="2"/>
        </w:numPr>
        <w:tabs>
          <w:tab w:val="left" w:pos="-1440"/>
        </w:tabs>
        <w:spacing w:line="240" w:lineRule="auto"/>
        <w:ind w:left="720" w:hanging="360"/>
        <w:jc w:val="both"/>
        <w:rPr/>
      </w:pPr>
      <w:r w:rsidDel="00000000" w:rsidR="00000000" w:rsidRPr="00000000">
        <w:rPr>
          <w:rtl w:val="0"/>
        </w:rPr>
        <w:t xml:space="preserve">The postholder may be required to assess NVQs for Animal Care Assistants</w:t>
      </w:r>
      <w:r w:rsidDel="00000000" w:rsidR="00000000" w:rsidRPr="00000000">
        <w:rPr>
          <w:rtl w:val="0"/>
        </w:rPr>
        <w:t xml:space="preserve"> as well as standard procedure training. </w:t>
      </w:r>
      <w:r w:rsidDel="00000000" w:rsidR="00000000" w:rsidRPr="00000000">
        <w:rPr>
          <w:shd w:fill="ead1dc" w:val="clear"/>
          <w:rtl w:val="0"/>
        </w:rPr>
        <w:t xml:space="preserve">Assess/Internally Verify Diploma Level 2, and Level 3 units for “training of young horses </w:t>
      </w:r>
    </w:p>
    <w:p w:rsidR="00000000" w:rsidDel="00000000" w:rsidP="00000000" w:rsidRDefault="00000000" w:rsidRPr="00000000" w14:paraId="0000001D">
      <w:pPr>
        <w:pageBreakBefore w:val="0"/>
        <w:tabs>
          <w:tab w:val="left" w:pos="-1440"/>
        </w:tabs>
        <w:spacing w:line="240" w:lineRule="auto"/>
        <w:jc w:val="both"/>
        <w:rPr>
          <w:shd w:fill="ead1dc" w:val="clear"/>
        </w:rPr>
      </w:pPr>
      <w:r w:rsidDel="00000000" w:rsidR="00000000" w:rsidRPr="00000000">
        <w:rPr>
          <w:rtl w:val="0"/>
        </w:rPr>
      </w:r>
    </w:p>
    <w:p w:rsidR="00000000" w:rsidDel="00000000" w:rsidP="00000000" w:rsidRDefault="00000000" w:rsidRPr="00000000" w14:paraId="0000001E">
      <w:pPr>
        <w:pageBreakBefore w:val="0"/>
        <w:numPr>
          <w:ilvl w:val="0"/>
          <w:numId w:val="2"/>
        </w:numPr>
        <w:tabs>
          <w:tab w:val="left" w:pos="3768"/>
        </w:tabs>
        <w:spacing w:line="252.00000000000003" w:lineRule="auto"/>
        <w:ind w:left="720" w:hanging="360"/>
        <w:jc w:val="both"/>
        <w:rPr/>
      </w:pPr>
      <w:r w:rsidDel="00000000" w:rsidR="00000000" w:rsidRPr="00000000">
        <w:rPr>
          <w:shd w:fill="ead1dc" w:val="clear"/>
          <w:rtl w:val="0"/>
        </w:rPr>
        <w:t xml:space="preserve">Equine training for Student Inspectors, and run the Equine Management courses for other RSPCA staff</w:t>
      </w:r>
    </w:p>
    <w:p w:rsidR="00000000" w:rsidDel="00000000" w:rsidP="00000000" w:rsidRDefault="00000000" w:rsidRPr="00000000" w14:paraId="0000001F">
      <w:pPr>
        <w:pageBreakBefore w:val="0"/>
        <w:tabs>
          <w:tab w:val="left" w:pos="3768"/>
        </w:tabs>
        <w:spacing w:line="252.00000000000003" w:lineRule="auto"/>
        <w:jc w:val="both"/>
        <w:rPr>
          <w:shd w:fill="ead1dc" w:val="clear"/>
        </w:rPr>
      </w:pPr>
      <w:r w:rsidDel="00000000" w:rsidR="00000000" w:rsidRPr="00000000">
        <w:rPr>
          <w:rtl w:val="0"/>
        </w:rPr>
      </w:r>
    </w:p>
    <w:p w:rsidR="00000000" w:rsidDel="00000000" w:rsidP="00000000" w:rsidRDefault="00000000" w:rsidRPr="00000000" w14:paraId="00000020">
      <w:pPr>
        <w:pageBreakBefore w:val="0"/>
        <w:numPr>
          <w:ilvl w:val="0"/>
          <w:numId w:val="2"/>
        </w:numPr>
        <w:tabs>
          <w:tab w:val="left" w:pos="3768"/>
        </w:tabs>
        <w:spacing w:after="200" w:line="252.00000000000003" w:lineRule="auto"/>
        <w:ind w:left="720" w:hanging="360"/>
        <w:jc w:val="both"/>
        <w:rPr/>
      </w:pPr>
      <w:r w:rsidDel="00000000" w:rsidR="00000000" w:rsidRPr="00000000">
        <w:rPr>
          <w:shd w:fill="ead1dc" w:val="clear"/>
          <w:rtl w:val="0"/>
        </w:rPr>
        <w:t xml:space="preserve">Ensure individual equines have a training plan and regular assessments to prepare them for rehoming. Monitor plans and assess/train Grooms to ensure each equines’ horses full potential is reached and is correctly matched to a suitable adopter</w:t>
      </w:r>
    </w:p>
    <w:p w:rsidR="00000000" w:rsidDel="00000000" w:rsidP="00000000" w:rsidRDefault="00000000" w:rsidRPr="00000000" w14:paraId="00000021">
      <w:pPr>
        <w:pageBreakBefore w:val="0"/>
        <w:numPr>
          <w:ilvl w:val="0"/>
          <w:numId w:val="2"/>
        </w:numPr>
        <w:tabs>
          <w:tab w:val="left" w:pos="-1440"/>
        </w:tabs>
        <w:spacing w:line="240" w:lineRule="auto"/>
        <w:ind w:left="720" w:hanging="360"/>
        <w:jc w:val="both"/>
        <w:rPr/>
      </w:pPr>
      <w:r w:rsidDel="00000000" w:rsidR="00000000" w:rsidRPr="00000000">
        <w:rPr>
          <w:rtl w:val="0"/>
        </w:rPr>
        <w:t xml:space="preserve">Responsible for the day to day health and safety of staff, volunteers and the general public at the animal/equine centre and for the initiation of reports in accordance with the Society’s  Health and Safety procedures. H&amp;S induction with tour of Centre and Q&amp;A’s. To ensure the manager is made aware of any health and safety incidents/concerns.</w:t>
      </w:r>
    </w:p>
    <w:p w:rsidR="00000000" w:rsidDel="00000000" w:rsidP="00000000" w:rsidRDefault="00000000" w:rsidRPr="00000000" w14:paraId="00000022">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3">
      <w:pPr>
        <w:pageBreakBefore w:val="0"/>
        <w:numPr>
          <w:ilvl w:val="0"/>
          <w:numId w:val="2"/>
        </w:numPr>
        <w:tabs>
          <w:tab w:val="left" w:pos="-1440"/>
        </w:tabs>
        <w:spacing w:line="240" w:lineRule="auto"/>
        <w:ind w:left="720" w:hanging="360"/>
        <w:jc w:val="both"/>
        <w:rPr/>
      </w:pPr>
      <w:r w:rsidDel="00000000" w:rsidR="00000000" w:rsidRPr="00000000">
        <w:rPr>
          <w:rtl w:val="0"/>
        </w:rPr>
        <w:t xml:space="preserve">Responsible for the proper implementation of HR policies and procedures relating to staff, in discussion with the manager where </w:t>
      </w:r>
      <w:r w:rsidDel="00000000" w:rsidR="00000000" w:rsidRPr="00000000">
        <w:rPr>
          <w:rtl w:val="0"/>
        </w:rPr>
        <w:t xml:space="preserve">necessary</w:t>
      </w:r>
      <w:r w:rsidDel="00000000" w:rsidR="00000000" w:rsidRPr="00000000">
        <w:rPr>
          <w:rtl w:val="0"/>
        </w:rPr>
        <w:t xml:space="preserve">. </w:t>
      </w:r>
    </w:p>
    <w:p w:rsidR="00000000" w:rsidDel="00000000" w:rsidP="00000000" w:rsidRDefault="00000000" w:rsidRPr="00000000" w14:paraId="00000024">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5">
      <w:pPr>
        <w:pageBreakBefore w:val="0"/>
        <w:numPr>
          <w:ilvl w:val="0"/>
          <w:numId w:val="2"/>
        </w:numPr>
        <w:tabs>
          <w:tab w:val="left" w:pos="-1440"/>
        </w:tabs>
        <w:spacing w:line="240" w:lineRule="auto"/>
        <w:ind w:left="720" w:hanging="360"/>
        <w:jc w:val="both"/>
        <w:rPr/>
      </w:pPr>
      <w:r w:rsidDel="00000000" w:rsidR="00000000" w:rsidRPr="00000000">
        <w:rPr>
          <w:rtl w:val="0"/>
        </w:rPr>
        <w:t xml:space="preserve">To ensure animal welfare standards are maintained in accordance with the standards required by the RSPCA Licensing Scheme.</w:t>
      </w:r>
      <w:r w:rsidDel="00000000" w:rsidR="00000000" w:rsidRPr="00000000">
        <w:rPr>
          <w:shd w:fill="ead1dc" w:val="clear"/>
          <w:rtl w:val="0"/>
        </w:rPr>
        <w:t xml:space="preserve">The ‘Minimum Standards for Equines whilst in the care of the RSPCA’ and ‘The Equine Industry Welfare Guidelines’.</w:t>
      </w:r>
      <w:r w:rsidDel="00000000" w:rsidR="00000000" w:rsidRPr="00000000">
        <w:rPr>
          <w:rtl w:val="0"/>
        </w:rPr>
        <w:t xml:space="preserve"> </w:t>
      </w:r>
    </w:p>
    <w:p w:rsidR="00000000" w:rsidDel="00000000" w:rsidP="00000000" w:rsidRDefault="00000000" w:rsidRPr="00000000" w14:paraId="00000026">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7">
      <w:pPr>
        <w:pageBreakBefore w:val="0"/>
        <w:numPr>
          <w:ilvl w:val="0"/>
          <w:numId w:val="2"/>
        </w:numPr>
        <w:tabs>
          <w:tab w:val="left" w:pos="-1440"/>
        </w:tabs>
        <w:spacing w:line="240" w:lineRule="auto"/>
        <w:ind w:left="720" w:hanging="360"/>
        <w:jc w:val="both"/>
        <w:rPr/>
      </w:pPr>
      <w:r w:rsidDel="00000000" w:rsidR="00000000" w:rsidRPr="00000000">
        <w:rPr>
          <w:rtl w:val="0"/>
        </w:rPr>
        <w:t xml:space="preserve">To ensure the correct procedures are followed for intake, assessment, rehoming and euthanasia of animals.</w:t>
      </w:r>
    </w:p>
    <w:p w:rsidR="00000000" w:rsidDel="00000000" w:rsidP="00000000" w:rsidRDefault="00000000" w:rsidRPr="00000000" w14:paraId="00000028">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9">
      <w:pPr>
        <w:pageBreakBefore w:val="0"/>
        <w:numPr>
          <w:ilvl w:val="0"/>
          <w:numId w:val="2"/>
        </w:numPr>
        <w:tabs>
          <w:tab w:val="left" w:pos="-1440"/>
        </w:tabs>
        <w:spacing w:line="240" w:lineRule="auto"/>
        <w:ind w:left="720" w:hanging="360"/>
        <w:jc w:val="both"/>
        <w:rPr/>
      </w:pPr>
      <w:r w:rsidDel="00000000" w:rsidR="00000000" w:rsidRPr="00000000">
        <w:rPr>
          <w:rtl w:val="0"/>
        </w:rPr>
        <w:t xml:space="preserve">To ensure all buildings, equipment, vehicles and grounds are adequately maintained in consultation with the manager.</w:t>
      </w:r>
    </w:p>
    <w:p w:rsidR="00000000" w:rsidDel="00000000" w:rsidP="00000000" w:rsidRDefault="00000000" w:rsidRPr="00000000" w14:paraId="0000002A">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B">
      <w:pPr>
        <w:pageBreakBefore w:val="0"/>
        <w:numPr>
          <w:ilvl w:val="0"/>
          <w:numId w:val="2"/>
        </w:numPr>
        <w:tabs>
          <w:tab w:val="left" w:pos="-1440"/>
        </w:tabs>
        <w:spacing w:line="240" w:lineRule="auto"/>
        <w:ind w:left="720" w:hanging="360"/>
        <w:jc w:val="both"/>
        <w:rPr/>
      </w:pPr>
      <w:r w:rsidDel="00000000" w:rsidR="00000000" w:rsidRPr="00000000">
        <w:rPr>
          <w:rtl w:val="0"/>
        </w:rPr>
        <w:t xml:space="preserve">In the absence of the centre manager, to ensure that all administrative paperwork and external correspondence is processed in accordance with Society procedures.  Efficient recording, filing and retrieval of all administrative records relating to animal acceptance, care/rehabilitation, adoption and fostering rehoming procedures,</w:t>
      </w:r>
      <w:r w:rsidDel="00000000" w:rsidR="00000000" w:rsidRPr="00000000">
        <w:rPr>
          <w:highlight w:val="white"/>
          <w:rtl w:val="0"/>
        </w:rPr>
        <w:t xml:space="preserve"> </w:t>
      </w:r>
      <w:r w:rsidDel="00000000" w:rsidR="00000000" w:rsidRPr="00000000">
        <w:rPr>
          <w:shd w:fill="ead1dc" w:val="clear"/>
          <w:rtl w:val="0"/>
        </w:rPr>
        <w:t xml:space="preserve">including equine passport applications.</w:t>
      </w:r>
    </w:p>
    <w:p w:rsidR="00000000" w:rsidDel="00000000" w:rsidP="00000000" w:rsidRDefault="00000000" w:rsidRPr="00000000" w14:paraId="0000002C">
      <w:pPr>
        <w:pageBreakBefore w:val="0"/>
        <w:tabs>
          <w:tab w:val="left" w:pos="-1440"/>
        </w:tabs>
        <w:spacing w:line="240" w:lineRule="auto"/>
        <w:jc w:val="both"/>
        <w:rPr>
          <w:shd w:fill="ead1dc" w:val="clear"/>
        </w:rPr>
      </w:pPr>
      <w:r w:rsidDel="00000000" w:rsidR="00000000" w:rsidRPr="00000000">
        <w:rPr>
          <w:rtl w:val="0"/>
        </w:rPr>
      </w:r>
    </w:p>
    <w:p w:rsidR="00000000" w:rsidDel="00000000" w:rsidP="00000000" w:rsidRDefault="00000000" w:rsidRPr="00000000" w14:paraId="0000002D">
      <w:pPr>
        <w:pageBreakBefore w:val="0"/>
        <w:numPr>
          <w:ilvl w:val="0"/>
          <w:numId w:val="2"/>
        </w:numPr>
        <w:tabs>
          <w:tab w:val="left" w:pos="-1440"/>
        </w:tabs>
        <w:spacing w:line="240" w:lineRule="auto"/>
        <w:ind w:left="720" w:hanging="360"/>
        <w:jc w:val="both"/>
        <w:rPr/>
      </w:pPr>
      <w:r w:rsidDel="00000000" w:rsidR="00000000" w:rsidRPr="00000000">
        <w:rPr>
          <w:rtl w:val="0"/>
        </w:rPr>
        <w:t xml:space="preserve">Responsible for the security of all buildings and contents.</w:t>
      </w:r>
    </w:p>
    <w:p w:rsidR="00000000" w:rsidDel="00000000" w:rsidP="00000000" w:rsidRDefault="00000000" w:rsidRPr="00000000" w14:paraId="0000002E">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2F">
      <w:pPr>
        <w:pageBreakBefore w:val="0"/>
        <w:numPr>
          <w:ilvl w:val="0"/>
          <w:numId w:val="2"/>
        </w:numPr>
        <w:tabs>
          <w:tab w:val="left" w:pos="-1440"/>
        </w:tabs>
        <w:spacing w:line="240" w:lineRule="auto"/>
        <w:ind w:left="720" w:hanging="360"/>
        <w:jc w:val="both"/>
        <w:rPr/>
      </w:pPr>
      <w:r w:rsidDel="00000000" w:rsidR="00000000" w:rsidRPr="00000000">
        <w:rPr>
          <w:rtl w:val="0"/>
        </w:rPr>
        <w:t xml:space="preserve">In conjunction with the manager, promote fundraising and publicity opportunities at the centre through the establishment of good relations with the media, Branches, volunteers and general public.</w:t>
      </w:r>
    </w:p>
    <w:p w:rsidR="00000000" w:rsidDel="00000000" w:rsidP="00000000" w:rsidRDefault="00000000" w:rsidRPr="00000000" w14:paraId="00000030">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31">
      <w:pPr>
        <w:pageBreakBefore w:val="0"/>
        <w:numPr>
          <w:ilvl w:val="0"/>
          <w:numId w:val="2"/>
        </w:numPr>
        <w:tabs>
          <w:tab w:val="left" w:pos="-1440"/>
        </w:tabs>
        <w:spacing w:line="240" w:lineRule="auto"/>
        <w:ind w:left="720" w:hanging="360"/>
        <w:jc w:val="both"/>
        <w:rPr/>
      </w:pPr>
      <w:r w:rsidDel="00000000" w:rsidR="00000000" w:rsidRPr="00000000">
        <w:rPr>
          <w:rtl w:val="0"/>
        </w:rPr>
        <w:t xml:space="preserve">Order goods and process invoices in P2P. Check expenditure is in line with current budget and seek out best purchases</w:t>
      </w:r>
    </w:p>
    <w:p w:rsidR="00000000" w:rsidDel="00000000" w:rsidP="00000000" w:rsidRDefault="00000000" w:rsidRPr="00000000" w14:paraId="00000032">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33">
      <w:pPr>
        <w:pageBreakBefore w:val="0"/>
        <w:numPr>
          <w:ilvl w:val="0"/>
          <w:numId w:val="2"/>
        </w:numPr>
        <w:tabs>
          <w:tab w:val="left" w:pos="-1440"/>
        </w:tabs>
        <w:spacing w:line="240" w:lineRule="auto"/>
        <w:ind w:left="720" w:hanging="360"/>
        <w:jc w:val="both"/>
        <w:rPr/>
      </w:pPr>
      <w:r w:rsidDel="00000000" w:rsidR="00000000" w:rsidRPr="00000000">
        <w:rPr>
          <w:rtl w:val="0"/>
        </w:rPr>
        <w:t xml:space="preserve">To oversee and maintain drug dispensary to comply with legislation.</w:t>
      </w:r>
    </w:p>
    <w:p w:rsidR="00000000" w:rsidDel="00000000" w:rsidP="00000000" w:rsidRDefault="00000000" w:rsidRPr="00000000" w14:paraId="00000034">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35">
      <w:pPr>
        <w:pageBreakBefore w:val="0"/>
        <w:numPr>
          <w:ilvl w:val="0"/>
          <w:numId w:val="2"/>
        </w:numPr>
        <w:tabs>
          <w:tab w:val="left" w:pos="-1440"/>
        </w:tabs>
        <w:spacing w:line="240" w:lineRule="auto"/>
        <w:ind w:left="720" w:hanging="360"/>
        <w:jc w:val="both"/>
        <w:rPr/>
      </w:pPr>
      <w:r w:rsidDel="00000000" w:rsidR="00000000" w:rsidRPr="00000000">
        <w:rPr>
          <w:rtl w:val="0"/>
        </w:rPr>
        <w:t xml:space="preserve">To</w:t>
      </w:r>
      <w:r w:rsidDel="00000000" w:rsidR="00000000" w:rsidRPr="00000000">
        <w:rPr>
          <w:rtl w:val="0"/>
        </w:rPr>
        <w:t xml:space="preserve"> assist in the management of Private Boarding Establishment including (and reporting back any concerns re: private boarding establishments)  visitation, AWD entries, liaison with inspectors, coordination of animals into the animal/equine centre, assessment of behaviour for rehomeability purposes, rehabilitation and arranging any necessary vet treatment</w:t>
      </w:r>
      <w:r w:rsidDel="00000000" w:rsidR="00000000" w:rsidRPr="00000000">
        <w:rPr>
          <w:rtl w:val="0"/>
        </w:rPr>
        <w:t xml:space="preserve">.  (Newport, Bryn-Y-Maen and Gonsal only)</w:t>
      </w:r>
    </w:p>
    <w:p w:rsidR="00000000" w:rsidDel="00000000" w:rsidP="00000000" w:rsidRDefault="00000000" w:rsidRPr="00000000" w14:paraId="00000036">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37">
      <w:pPr>
        <w:pageBreakBefore w:val="0"/>
        <w:numPr>
          <w:ilvl w:val="0"/>
          <w:numId w:val="2"/>
        </w:numPr>
        <w:tabs>
          <w:tab w:val="left" w:pos="-1440"/>
        </w:tabs>
        <w:spacing w:line="240" w:lineRule="auto"/>
        <w:ind w:left="720" w:hanging="360"/>
        <w:jc w:val="both"/>
        <w:rPr/>
      </w:pPr>
      <w:r w:rsidDel="00000000" w:rsidR="00000000" w:rsidRPr="00000000">
        <w:rPr>
          <w:rtl w:val="0"/>
        </w:rPr>
        <w:t xml:space="preserve">Fostering: Recruiting, supporting and managing fosterers and associated animal issues</w:t>
      </w:r>
    </w:p>
    <w:p w:rsidR="00000000" w:rsidDel="00000000" w:rsidP="00000000" w:rsidRDefault="00000000" w:rsidRPr="00000000" w14:paraId="00000038">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39">
      <w:pPr>
        <w:pageBreakBefore w:val="0"/>
        <w:numPr>
          <w:ilvl w:val="0"/>
          <w:numId w:val="2"/>
        </w:numPr>
        <w:tabs>
          <w:tab w:val="left" w:pos="3768"/>
        </w:tabs>
        <w:spacing w:line="240" w:lineRule="auto"/>
        <w:ind w:left="720" w:hanging="360"/>
        <w:rPr/>
      </w:pPr>
      <w:r w:rsidDel="00000000" w:rsidR="00000000" w:rsidRPr="00000000">
        <w:rPr>
          <w:rtl w:val="0"/>
        </w:rPr>
        <w:t xml:space="preserve">To lead and develop the team effectively by carrying out inductions, regular 1:1s and annual appraisals, and supporting them to achieve an active personal development plan.</w:t>
      </w:r>
    </w:p>
    <w:p w:rsidR="00000000" w:rsidDel="00000000" w:rsidP="00000000" w:rsidRDefault="00000000" w:rsidRPr="00000000" w14:paraId="0000003A">
      <w:pPr>
        <w:pageBreakBefore w:val="0"/>
        <w:tabs>
          <w:tab w:val="left" w:pos="3768"/>
        </w:tabs>
        <w:spacing w:line="240" w:lineRule="auto"/>
        <w:rPr/>
      </w:pPr>
      <w:r w:rsidDel="00000000" w:rsidR="00000000" w:rsidRPr="00000000">
        <w:rPr>
          <w:rtl w:val="0"/>
        </w:rPr>
      </w:r>
    </w:p>
    <w:p w:rsidR="00000000" w:rsidDel="00000000" w:rsidP="00000000" w:rsidRDefault="00000000" w:rsidRPr="00000000" w14:paraId="0000003B">
      <w:pPr>
        <w:pageBreakBefore w:val="0"/>
        <w:numPr>
          <w:ilvl w:val="0"/>
          <w:numId w:val="2"/>
        </w:numPr>
        <w:tabs>
          <w:tab w:val="left" w:pos="3768"/>
        </w:tabs>
        <w:spacing w:line="240" w:lineRule="auto"/>
        <w:ind w:left="720" w:hanging="360"/>
        <w:rPr/>
      </w:pPr>
      <w:r w:rsidDel="00000000" w:rsidR="00000000" w:rsidRPr="00000000">
        <w:rPr>
          <w:rtl w:val="0"/>
        </w:rPr>
        <w:t xml:space="preserve">Ensure that carcass and 'sharps' disposal is undertaken in accordance with the procedures for disposal of clinical waste.</w:t>
      </w:r>
    </w:p>
    <w:p w:rsidR="00000000" w:rsidDel="00000000" w:rsidP="00000000" w:rsidRDefault="00000000" w:rsidRPr="00000000" w14:paraId="0000003C">
      <w:pPr>
        <w:pageBreakBefore w:val="0"/>
        <w:numPr>
          <w:ilvl w:val="0"/>
          <w:numId w:val="2"/>
        </w:numPr>
        <w:tabs>
          <w:tab w:val="left" w:pos="3768"/>
        </w:tabs>
        <w:spacing w:line="240" w:lineRule="auto"/>
        <w:ind w:left="720" w:hanging="360"/>
        <w:rPr/>
      </w:pPr>
      <w:r w:rsidDel="00000000" w:rsidR="00000000" w:rsidRPr="00000000">
        <w:rPr>
          <w:shd w:fill="ead1dc" w:val="clear"/>
          <w:rtl w:val="0"/>
        </w:rPr>
        <w:t xml:space="preserve">Liaise regularly with the Equine Re-homing Officer (ERO) to ensure there is a constant throughput of suitable equines into the centre.</w:t>
      </w:r>
    </w:p>
    <w:p w:rsidR="00000000" w:rsidDel="00000000" w:rsidP="00000000" w:rsidRDefault="00000000" w:rsidRPr="00000000" w14:paraId="0000003D">
      <w:pPr>
        <w:pageBreakBefore w:val="0"/>
        <w:tabs>
          <w:tab w:val="left" w:pos="3768"/>
        </w:tabs>
        <w:spacing w:line="240" w:lineRule="auto"/>
        <w:rPr>
          <w:shd w:fill="ead1dc" w:val="clear"/>
        </w:rPr>
      </w:pPr>
      <w:r w:rsidDel="00000000" w:rsidR="00000000" w:rsidRPr="00000000">
        <w:rPr>
          <w:shd w:fill="ead1dc" w:val="clear"/>
          <w:rtl w:val="0"/>
        </w:rPr>
        <w:t xml:space="preserve"> </w:t>
      </w:r>
    </w:p>
    <w:p w:rsidR="00000000" w:rsidDel="00000000" w:rsidP="00000000" w:rsidRDefault="00000000" w:rsidRPr="00000000" w14:paraId="0000003E">
      <w:pPr>
        <w:pageBreakBefore w:val="0"/>
        <w:numPr>
          <w:ilvl w:val="0"/>
          <w:numId w:val="2"/>
        </w:numPr>
        <w:tabs>
          <w:tab w:val="left" w:pos="3768"/>
        </w:tabs>
        <w:spacing w:after="200" w:line="252.00000000000003" w:lineRule="auto"/>
        <w:ind w:left="720" w:hanging="360"/>
        <w:jc w:val="both"/>
        <w:rPr/>
      </w:pPr>
      <w:r w:rsidDel="00000000" w:rsidR="00000000" w:rsidRPr="00000000">
        <w:rPr>
          <w:rtl w:val="0"/>
        </w:rPr>
        <w:t xml:space="preserve">To communicate professionally, effectively and appropriately with the team, and all other internal and external customers</w:t>
      </w:r>
    </w:p>
    <w:p w:rsidR="00000000" w:rsidDel="00000000" w:rsidP="00000000" w:rsidRDefault="00000000" w:rsidRPr="00000000" w14:paraId="0000003F">
      <w:pPr>
        <w:pageBreakBefore w:val="0"/>
        <w:numPr>
          <w:ilvl w:val="0"/>
          <w:numId w:val="2"/>
        </w:numPr>
        <w:tabs>
          <w:tab w:val="left" w:pos="3768"/>
        </w:tabs>
        <w:spacing w:after="200" w:line="252.00000000000003" w:lineRule="auto"/>
        <w:ind w:left="720" w:hanging="360"/>
        <w:jc w:val="both"/>
        <w:rPr/>
      </w:pPr>
      <w:r w:rsidDel="00000000" w:rsidR="00000000" w:rsidRPr="00000000">
        <w:rPr>
          <w:rtl w:val="0"/>
        </w:rPr>
        <w:t xml:space="preserve">Attend and contribute to meetings/events within the organisation and with external bodies to represent the RSPCA in a positive manner. </w:t>
      </w:r>
    </w:p>
    <w:p w:rsidR="00000000" w:rsidDel="00000000" w:rsidP="00000000" w:rsidRDefault="00000000" w:rsidRPr="00000000" w14:paraId="00000040">
      <w:pPr>
        <w:pageBreakBefore w:val="0"/>
        <w:numPr>
          <w:ilvl w:val="0"/>
          <w:numId w:val="2"/>
        </w:numPr>
        <w:tabs>
          <w:tab w:val="left" w:pos="-1440"/>
        </w:tabs>
        <w:spacing w:line="240" w:lineRule="auto"/>
        <w:ind w:left="720" w:hanging="360"/>
        <w:jc w:val="both"/>
        <w:rPr/>
      </w:pPr>
      <w:r w:rsidDel="00000000" w:rsidR="00000000" w:rsidRPr="00000000">
        <w:rPr>
          <w:rtl w:val="0"/>
        </w:rPr>
        <w:t xml:space="preserve">To undertake any other duties as required by the manager.</w:t>
      </w:r>
    </w:p>
    <w:p w:rsidR="00000000" w:rsidDel="00000000" w:rsidP="00000000" w:rsidRDefault="00000000" w:rsidRPr="00000000" w14:paraId="00000041">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42">
      <w:pPr>
        <w:pageBreakBefore w:val="0"/>
        <w:numPr>
          <w:ilvl w:val="0"/>
          <w:numId w:val="2"/>
        </w:numPr>
        <w:tabs>
          <w:tab w:val="left" w:pos="-1440"/>
        </w:tabs>
        <w:spacing w:line="240" w:lineRule="auto"/>
        <w:ind w:left="720" w:hanging="360"/>
        <w:jc w:val="both"/>
        <w:rPr/>
      </w:pPr>
      <w:r w:rsidDel="00000000" w:rsidR="00000000" w:rsidRPr="00000000">
        <w:rPr>
          <w:shd w:fill="ead1dc" w:val="clear"/>
          <w:rtl w:val="0"/>
        </w:rPr>
        <w:t xml:space="preserve">Training of external bodies, e.g. Fire Service</w:t>
      </w:r>
    </w:p>
    <w:p w:rsidR="00000000" w:rsidDel="00000000" w:rsidP="00000000" w:rsidRDefault="00000000" w:rsidRPr="00000000" w14:paraId="00000043">
      <w:pPr>
        <w:pageBreakBefore w:val="0"/>
        <w:tabs>
          <w:tab w:val="left" w:pos="-1440"/>
        </w:tabs>
        <w:spacing w:line="240" w:lineRule="auto"/>
        <w:jc w:val="both"/>
        <w:rPr>
          <w:shd w:fill="ead1dc" w:val="clear"/>
        </w:rPr>
      </w:pPr>
      <w:r w:rsidDel="00000000" w:rsidR="00000000" w:rsidRPr="00000000">
        <w:rPr>
          <w:rtl w:val="0"/>
        </w:rPr>
      </w:r>
    </w:p>
    <w:p w:rsidR="00000000" w:rsidDel="00000000" w:rsidP="00000000" w:rsidRDefault="00000000" w:rsidRPr="00000000" w14:paraId="00000044">
      <w:pPr>
        <w:pageBreakBefore w:val="0"/>
        <w:widowControl w:val="0"/>
        <w:numPr>
          <w:ilvl w:val="0"/>
          <w:numId w:val="2"/>
        </w:numPr>
        <w:tabs>
          <w:tab w:val="left" w:pos="680"/>
          <w:tab w:val="right" w:pos="9412"/>
        </w:tabs>
        <w:spacing w:line="240" w:lineRule="auto"/>
        <w:ind w:left="720" w:hanging="360"/>
        <w:jc w:val="both"/>
        <w:rPr/>
      </w:pPr>
      <w:r w:rsidDel="00000000" w:rsidR="00000000" w:rsidRPr="00000000">
        <w:rPr>
          <w:rtl w:val="0"/>
        </w:rPr>
        <w:t xml:space="preserve">Gonsal specific: - First Aid Trainer -  travels and Trains at other centres</w:t>
      </w:r>
    </w:p>
    <w:p w:rsidR="00000000" w:rsidDel="00000000" w:rsidP="00000000" w:rsidRDefault="00000000" w:rsidRPr="00000000" w14:paraId="00000045">
      <w:pPr>
        <w:pageBreakBefore w:val="0"/>
        <w:tabs>
          <w:tab w:val="left" w:pos="-1440"/>
        </w:tabs>
        <w:spacing w:line="240" w:lineRule="auto"/>
        <w:jc w:val="both"/>
        <w:rPr/>
      </w:pPr>
      <w:r w:rsidDel="00000000" w:rsidR="00000000" w:rsidRPr="00000000">
        <w:rPr>
          <w:rtl w:val="0"/>
        </w:rPr>
        <w:t xml:space="preserve">  </w:t>
      </w:r>
    </w:p>
    <w:p w:rsidR="00000000" w:rsidDel="00000000" w:rsidP="00000000" w:rsidRDefault="00000000" w:rsidRPr="00000000" w14:paraId="00000046">
      <w:pPr>
        <w:pageBreakBefore w:val="0"/>
        <w:tabs>
          <w:tab w:val="left" w:pos="-1440"/>
        </w:tabs>
        <w:spacing w:line="240" w:lineRule="auto"/>
        <w:jc w:val="both"/>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highlight w:val="whit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While at work all staff are required to:</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4B">
      <w:pPr>
        <w:pageBreakBefore w:val="0"/>
        <w:widowControl w:val="0"/>
        <w:numPr>
          <w:ilvl w:val="0"/>
          <w:numId w:val="1"/>
        </w:numPr>
        <w:spacing w:line="240" w:lineRule="auto"/>
        <w:ind w:left="720" w:hanging="360"/>
        <w:rPr/>
      </w:pPr>
      <w:r w:rsidDel="00000000" w:rsidR="00000000" w:rsidRPr="00000000">
        <w:rPr>
          <w:rtl w:val="0"/>
        </w:rPr>
        <w:t xml:space="preserve">Adhere to the Society’s charitable objectives which are to promote kindness and prevent cruelty to animals.</w:t>
      </w:r>
    </w:p>
    <w:p w:rsidR="00000000" w:rsidDel="00000000" w:rsidP="00000000" w:rsidRDefault="00000000" w:rsidRPr="00000000" w14:paraId="0000004C">
      <w:pPr>
        <w:pageBreakBefore w:val="0"/>
        <w:widowControl w:val="0"/>
        <w:spacing w:line="240" w:lineRule="auto"/>
        <w:rPr/>
      </w:pPr>
      <w:r w:rsidDel="00000000" w:rsidR="00000000" w:rsidRPr="00000000">
        <w:rPr>
          <w:rtl w:val="0"/>
        </w:rPr>
      </w:r>
    </w:p>
    <w:p w:rsidR="00000000" w:rsidDel="00000000" w:rsidP="00000000" w:rsidRDefault="00000000" w:rsidRPr="00000000" w14:paraId="0000004D">
      <w:pPr>
        <w:pageBreakBefore w:val="0"/>
        <w:widowControl w:val="0"/>
        <w:numPr>
          <w:ilvl w:val="0"/>
          <w:numId w:val="1"/>
        </w:numPr>
        <w:spacing w:line="240" w:lineRule="auto"/>
        <w:ind w:left="720" w:hanging="360"/>
        <w:rPr/>
      </w:pPr>
      <w:r w:rsidDel="00000000" w:rsidR="00000000" w:rsidRPr="00000000">
        <w:rPr>
          <w:rtl w:val="0"/>
        </w:rPr>
        <w:t xml:space="preserve">Understand and comply with the Society Code of Conduct.</w:t>
      </w:r>
    </w:p>
    <w:p w:rsidR="00000000" w:rsidDel="00000000" w:rsidP="00000000" w:rsidRDefault="00000000" w:rsidRPr="00000000" w14:paraId="0000004E">
      <w:pPr>
        <w:pageBreakBefore w:val="0"/>
        <w:widowControl w:val="0"/>
        <w:spacing w:line="240" w:lineRule="auto"/>
        <w:rPr/>
      </w:pPr>
      <w:r w:rsidDel="00000000" w:rsidR="00000000" w:rsidRPr="00000000">
        <w:rPr>
          <w:rtl w:val="0"/>
        </w:rPr>
      </w:r>
    </w:p>
    <w:p w:rsidR="00000000" w:rsidDel="00000000" w:rsidP="00000000" w:rsidRDefault="00000000" w:rsidRPr="00000000" w14:paraId="0000004F">
      <w:pPr>
        <w:pageBreakBefore w:val="0"/>
        <w:widowControl w:val="0"/>
        <w:numPr>
          <w:ilvl w:val="0"/>
          <w:numId w:val="1"/>
        </w:numPr>
        <w:spacing w:line="240" w:lineRule="auto"/>
        <w:ind w:left="720" w:hanging="360"/>
        <w:rPr/>
      </w:pPr>
      <w:r w:rsidDel="00000000" w:rsidR="00000000" w:rsidRPr="00000000">
        <w:rPr>
          <w:rtl w:val="0"/>
        </w:rPr>
        <w:t xml:space="preserve">Take care of their own health and safety and that of others who may be affected by their acts and omissions.</w:t>
      </w:r>
    </w:p>
    <w:p w:rsidR="00000000" w:rsidDel="00000000" w:rsidP="00000000" w:rsidRDefault="00000000" w:rsidRPr="00000000" w14:paraId="00000050">
      <w:pPr>
        <w:pageBreakBefore w:val="0"/>
        <w:widowControl w:val="0"/>
        <w:spacing w:line="240" w:lineRule="auto"/>
        <w:ind w:left="360" w:firstLine="0"/>
        <w:rPr/>
      </w:pPr>
      <w:r w:rsidDel="00000000" w:rsidR="00000000" w:rsidRPr="00000000">
        <w:rPr>
          <w:rtl w:val="0"/>
        </w:rPr>
      </w:r>
    </w:p>
    <w:p w:rsidR="00000000" w:rsidDel="00000000" w:rsidP="00000000" w:rsidRDefault="00000000" w:rsidRPr="00000000" w14:paraId="00000051">
      <w:pPr>
        <w:pageBreakBefore w:val="0"/>
        <w:widowControl w:val="0"/>
        <w:numPr>
          <w:ilvl w:val="0"/>
          <w:numId w:val="1"/>
        </w:numPr>
        <w:spacing w:line="240" w:lineRule="auto"/>
        <w:ind w:left="720" w:hanging="360"/>
        <w:rPr/>
      </w:pPr>
      <w:r w:rsidDel="00000000" w:rsidR="00000000" w:rsidRPr="00000000">
        <w:rPr>
          <w:rtl w:val="0"/>
        </w:rPr>
        <w:t xml:space="preserve">Co-operate with Society policies and procedures.</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In addition to your normal duties, you may occasionally be required to undertake such other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reasonable duties as necessary to meet the needs of the Society.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4.</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Person Specification</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0" w:firstLine="0"/>
        <w:jc w:val="both"/>
        <w:rPr>
          <w:color w:val="222222"/>
          <w:highlight w:val="white"/>
        </w:rPr>
      </w:pPr>
      <w:r w:rsidDel="00000000" w:rsidR="00000000" w:rsidRPr="00000000">
        <w:rPr>
          <w:color w:val="222222"/>
          <w:highlight w:val="white"/>
          <w:rtl w:val="0"/>
        </w:rPr>
        <w:t xml:space="preserve">Please see person specification attached (appendix A)</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_________________________________________________________________________</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5C">
      <w:pPr>
        <w:pageBreakBefore w:val="0"/>
        <w:rPr>
          <w:color w:val="222222"/>
          <w:highlight w:val="white"/>
        </w:rPr>
      </w:pPr>
      <w:r w:rsidDel="00000000" w:rsidR="00000000" w:rsidRPr="00000000">
        <w:rPr>
          <w:color w:val="222222"/>
          <w:highlight w:val="white"/>
          <w:rtl w:val="0"/>
        </w:rPr>
        <w:t xml:space="preserve">This job description is a statement of the job content required as of </w:t>
      </w:r>
      <w:r w:rsidDel="00000000" w:rsidR="00000000" w:rsidRPr="00000000">
        <w:rPr>
          <w:highlight w:val="white"/>
          <w:rtl w:val="0"/>
        </w:rPr>
        <w:t xml:space="preserve">October 2017. </w:t>
      </w:r>
      <w:r w:rsidDel="00000000" w:rsidR="00000000" w:rsidRPr="00000000">
        <w:rPr>
          <w:color w:val="222222"/>
          <w:highlight w:val="white"/>
          <w:rtl w:val="0"/>
        </w:rPr>
        <w:t xml:space="preserve"> It should not be seen as precluding future changes.</w:t>
      </w:r>
    </w:p>
    <w:p w:rsidR="00000000" w:rsidDel="00000000" w:rsidP="00000000" w:rsidRDefault="00000000" w:rsidRPr="00000000" w14:paraId="0000005D">
      <w:pPr>
        <w:pageBreakBefore w:val="0"/>
        <w:rPr>
          <w:color w:val="222222"/>
          <w:highlight w:val="white"/>
        </w:rPr>
      </w:pPr>
      <w:r w:rsidDel="00000000" w:rsidR="00000000" w:rsidRPr="00000000">
        <w:rPr>
          <w:rtl w:val="0"/>
        </w:rPr>
      </w:r>
    </w:p>
    <w:p w:rsidR="00000000" w:rsidDel="00000000" w:rsidP="00000000" w:rsidRDefault="00000000" w:rsidRPr="00000000" w14:paraId="0000005E">
      <w:pPr>
        <w:pageBreakBefore w:val="0"/>
        <w:rPr>
          <w:color w:val="222222"/>
          <w:highlight w:val="white"/>
        </w:rPr>
      </w:pPr>
      <w:r w:rsidDel="00000000" w:rsidR="00000000" w:rsidRPr="00000000">
        <w:rPr>
          <w:rtl w:val="0"/>
        </w:rPr>
      </w:r>
    </w:p>
    <w:p w:rsidR="00000000" w:rsidDel="00000000" w:rsidP="00000000" w:rsidRDefault="00000000" w:rsidRPr="00000000" w14:paraId="0000005F">
      <w:pPr>
        <w:pageBreakBefore w:val="0"/>
        <w:rPr>
          <w:color w:val="222222"/>
          <w:highlight w:val="white"/>
        </w:rPr>
      </w:pPr>
      <w:r w:rsidDel="00000000" w:rsidR="00000000" w:rsidRPr="00000000">
        <w:rPr>
          <w:rtl w:val="0"/>
        </w:rPr>
      </w:r>
    </w:p>
    <w:p w:rsidR="00000000" w:rsidDel="00000000" w:rsidP="00000000" w:rsidRDefault="00000000" w:rsidRPr="00000000" w14:paraId="00000060">
      <w:pPr>
        <w:pageBreakBefore w:val="0"/>
        <w:rPr>
          <w:color w:val="222222"/>
          <w:highlight w:val="white"/>
        </w:rPr>
      </w:pPr>
      <w:r w:rsidDel="00000000" w:rsidR="00000000" w:rsidRPr="00000000">
        <w:rPr>
          <w:rtl w:val="0"/>
        </w:rPr>
      </w:r>
    </w:p>
    <w:p w:rsidR="00000000" w:rsidDel="00000000" w:rsidP="00000000" w:rsidRDefault="00000000" w:rsidRPr="00000000" w14:paraId="00000061">
      <w:pPr>
        <w:pageBreakBefore w:val="0"/>
        <w:rPr>
          <w:color w:val="222222"/>
          <w:highlight w:val="white"/>
        </w:rPr>
      </w:pPr>
      <w:r w:rsidDel="00000000" w:rsidR="00000000" w:rsidRPr="00000000">
        <w:rPr>
          <w:rtl w:val="0"/>
        </w:rPr>
      </w:r>
    </w:p>
    <w:p w:rsidR="00000000" w:rsidDel="00000000" w:rsidP="00000000" w:rsidRDefault="00000000" w:rsidRPr="00000000" w14:paraId="00000062">
      <w:pPr>
        <w:pageBreakBefore w:val="0"/>
        <w:rPr>
          <w:color w:val="222222"/>
          <w:highlight w:val="white"/>
        </w:rPr>
      </w:pPr>
      <w:r w:rsidDel="00000000" w:rsidR="00000000" w:rsidRPr="00000000">
        <w:rPr>
          <w:rtl w:val="0"/>
        </w:rPr>
      </w:r>
    </w:p>
    <w:p w:rsidR="00000000" w:rsidDel="00000000" w:rsidP="00000000" w:rsidRDefault="00000000" w:rsidRPr="00000000" w14:paraId="00000063">
      <w:pPr>
        <w:pageBreakBefore w:val="0"/>
        <w:rPr>
          <w:color w:val="222222"/>
          <w:highlight w:val="white"/>
        </w:rPr>
      </w:pPr>
      <w:r w:rsidDel="00000000" w:rsidR="00000000" w:rsidRPr="00000000">
        <w:rPr>
          <w:rtl w:val="0"/>
        </w:rPr>
      </w:r>
    </w:p>
    <w:p w:rsidR="00000000" w:rsidDel="00000000" w:rsidP="00000000" w:rsidRDefault="00000000" w:rsidRPr="00000000" w14:paraId="00000064">
      <w:pPr>
        <w:pageBreakBefore w:val="0"/>
        <w:rPr>
          <w:color w:val="222222"/>
          <w:highlight w:val="white"/>
        </w:rPr>
      </w:pPr>
      <w:r w:rsidDel="00000000" w:rsidR="00000000" w:rsidRPr="00000000">
        <w:rPr>
          <w:rtl w:val="0"/>
        </w:rPr>
      </w:r>
    </w:p>
    <w:p w:rsidR="00000000" w:rsidDel="00000000" w:rsidP="00000000" w:rsidRDefault="00000000" w:rsidRPr="00000000" w14:paraId="00000065">
      <w:pPr>
        <w:pageBreakBefore w:val="0"/>
        <w:rPr>
          <w:color w:val="222222"/>
          <w:highlight w:val="white"/>
        </w:rPr>
      </w:pPr>
      <w:r w:rsidDel="00000000" w:rsidR="00000000" w:rsidRPr="00000000">
        <w:rPr>
          <w:rtl w:val="0"/>
        </w:rPr>
      </w:r>
    </w:p>
    <w:p w:rsidR="00000000" w:rsidDel="00000000" w:rsidP="00000000" w:rsidRDefault="00000000" w:rsidRPr="00000000" w14:paraId="00000066">
      <w:pPr>
        <w:pageBreakBefore w:val="0"/>
        <w:rPr>
          <w:color w:val="222222"/>
          <w:highlight w:val="white"/>
        </w:rPr>
      </w:pPr>
      <w:r w:rsidDel="00000000" w:rsidR="00000000" w:rsidRPr="00000000">
        <w:rPr>
          <w:rtl w:val="0"/>
        </w:rPr>
      </w:r>
    </w:p>
    <w:p w:rsidR="00000000" w:rsidDel="00000000" w:rsidP="00000000" w:rsidRDefault="00000000" w:rsidRPr="00000000" w14:paraId="00000067">
      <w:pPr>
        <w:pageBreakBefore w:val="0"/>
        <w:rPr>
          <w:color w:val="222222"/>
          <w:highlight w:val="white"/>
        </w:rPr>
      </w:pPr>
      <w:r w:rsidDel="00000000" w:rsidR="00000000" w:rsidRPr="00000000">
        <w:rPr>
          <w:rtl w:val="0"/>
        </w:rPr>
      </w:r>
    </w:p>
    <w:p w:rsidR="00000000" w:rsidDel="00000000" w:rsidP="00000000" w:rsidRDefault="00000000" w:rsidRPr="00000000" w14:paraId="00000068">
      <w:pPr>
        <w:pageBreakBefore w:val="0"/>
        <w:widowControl w:val="0"/>
        <w:spacing w:line="240" w:lineRule="auto"/>
        <w:jc w:val="right"/>
        <w:rPr>
          <w:sz w:val="20"/>
          <w:szCs w:val="20"/>
        </w:rPr>
      </w:pPr>
      <w:r w:rsidDel="00000000" w:rsidR="00000000" w:rsidRPr="00000000">
        <w:rPr>
          <w:sz w:val="20"/>
          <w:szCs w:val="20"/>
          <w:rtl w:val="0"/>
        </w:rPr>
        <w:t xml:space="preserve">Appendix A</w:t>
      </w:r>
    </w:p>
    <w:p w:rsidR="00000000" w:rsidDel="00000000" w:rsidP="00000000" w:rsidRDefault="00000000" w:rsidRPr="00000000" w14:paraId="00000069">
      <w:pPr>
        <w:pageBreakBefore w:val="0"/>
        <w:widowControl w:val="0"/>
        <w:spacing w:line="240" w:lineRule="auto"/>
        <w:jc w:val="both"/>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6A">
      <w:pPr>
        <w:pageBreakBefore w:val="0"/>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6B">
      <w:pPr>
        <w:pageBreakBefore w:val="0"/>
        <w:widowControl w:val="0"/>
        <w:spacing w:line="240" w:lineRule="auto"/>
        <w:jc w:val="both"/>
        <w:rPr>
          <w:b w:val="1"/>
          <w:sz w:val="24"/>
          <w:szCs w:val="24"/>
        </w:rPr>
      </w:pPr>
      <w:r w:rsidDel="00000000" w:rsidR="00000000" w:rsidRPr="00000000">
        <w:rPr>
          <w:b w:val="1"/>
          <w:sz w:val="24"/>
          <w:szCs w:val="24"/>
          <w:rtl w:val="0"/>
        </w:rPr>
        <w:t xml:space="preserve">Animal Centre Deputy Manager</w:t>
      </w:r>
      <w:r w:rsidDel="00000000" w:rsidR="00000000" w:rsidRPr="00000000">
        <w:rPr>
          <w:rtl w:val="0"/>
        </w:rPr>
      </w:r>
    </w:p>
    <w:p w:rsidR="00000000" w:rsidDel="00000000" w:rsidP="00000000" w:rsidRDefault="00000000" w:rsidRPr="00000000" w14:paraId="0000006C">
      <w:pPr>
        <w:pageBreakBefore w:val="0"/>
        <w:widowControl w:val="0"/>
        <w:spacing w:line="240" w:lineRule="auto"/>
        <w:jc w:val="both"/>
        <w:rPr>
          <w:sz w:val="24"/>
          <w:szCs w:val="24"/>
        </w:rPr>
      </w:pPr>
      <w:r w:rsidDel="00000000" w:rsidR="00000000" w:rsidRPr="00000000">
        <w:rPr>
          <w:rtl w:val="0"/>
        </w:rPr>
      </w:r>
    </w:p>
    <w:tbl>
      <w:tblPr>
        <w:tblStyle w:val="Table2"/>
        <w:tblW w:w="9591.0" w:type="dxa"/>
        <w:jc w:val="left"/>
        <w:tblInd w:w="120.0" w:type="pct"/>
        <w:tblLayout w:type="fixed"/>
        <w:tblLook w:val="0000"/>
      </w:tblPr>
      <w:tblGrid>
        <w:gridCol w:w="2436"/>
        <w:gridCol w:w="3555"/>
        <w:gridCol w:w="3600"/>
        <w:tblGridChange w:id="0">
          <w:tblGrid>
            <w:gridCol w:w="2436"/>
            <w:gridCol w:w="3555"/>
            <w:gridCol w:w="3600"/>
          </w:tblGrid>
        </w:tblGridChange>
      </w:tblGrid>
      <w:tr>
        <w:trPr>
          <w:cantSplit w:val="0"/>
          <w:tblHeader w:val="0"/>
        </w:trPr>
        <w:tc>
          <w:tcPr>
            <w:tcBorders>
              <w:top w:color="000000" w:space="0" w:sz="7" w:val="single"/>
              <w:left w:color="000000" w:space="0" w:sz="7" w:val="single"/>
            </w:tcBorders>
          </w:tcPr>
          <w:p w:rsidR="00000000" w:rsidDel="00000000" w:rsidP="00000000" w:rsidRDefault="00000000" w:rsidRPr="00000000" w14:paraId="0000006D">
            <w:pPr>
              <w:pageBreakBefore w:val="0"/>
              <w:widowControl w:val="0"/>
              <w:tabs>
                <w:tab w:val="left" w:pos="-720"/>
              </w:tabs>
              <w:spacing w:after="54" w:before="90" w:line="240" w:lineRule="auto"/>
              <w:rPr>
                <w:sz w:val="20"/>
                <w:szCs w:val="20"/>
              </w:rPr>
            </w:pP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6E">
            <w:pPr>
              <w:pageBreakBefore w:val="0"/>
              <w:widowControl w:val="0"/>
              <w:tabs>
                <w:tab w:val="left" w:pos="-720"/>
              </w:tabs>
              <w:spacing w:after="54" w:before="90" w:line="240" w:lineRule="auto"/>
              <w:rPr>
                <w:b w:val="1"/>
                <w:sz w:val="20"/>
                <w:szCs w:val="20"/>
              </w:rPr>
            </w:pPr>
            <w:r w:rsidDel="00000000" w:rsidR="00000000" w:rsidRPr="00000000">
              <w:rPr>
                <w:b w:val="1"/>
                <w:sz w:val="20"/>
                <w:szCs w:val="20"/>
                <w:rtl w:val="0"/>
              </w:rPr>
              <w:t xml:space="preserve">ESSENTIAL</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6F">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DESIRABLE</w:t>
            </w:r>
            <w:r w:rsidDel="00000000" w:rsidR="00000000" w:rsidRPr="00000000">
              <w:rPr>
                <w:rtl w:val="0"/>
              </w:rPr>
            </w:r>
          </w:p>
        </w:tc>
      </w:tr>
      <w:tr>
        <w:trPr>
          <w:cantSplit w:val="0"/>
          <w:trHeight w:val="1160" w:hRule="atLeast"/>
          <w:tblHeader w:val="0"/>
        </w:trPr>
        <w:tc>
          <w:tcPr>
            <w:tcBorders>
              <w:top w:color="000000" w:space="0" w:sz="7" w:val="single"/>
              <w:left w:color="000000" w:space="0" w:sz="7" w:val="single"/>
            </w:tcBorders>
          </w:tcPr>
          <w:p w:rsidR="00000000" w:rsidDel="00000000" w:rsidP="00000000" w:rsidRDefault="00000000" w:rsidRPr="00000000" w14:paraId="00000070">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PROFESSIONAL AND/OR TECHNICAL QUALIFICATIONS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71">
            <w:pPr>
              <w:pageBreakBefore w:val="0"/>
              <w:widowControl w:val="0"/>
              <w:tabs>
                <w:tab w:val="left" w:pos="-720"/>
              </w:tabs>
              <w:spacing w:after="54" w:before="90" w:line="240" w:lineRule="auto"/>
              <w:rPr>
                <w:sz w:val="20"/>
                <w:szCs w:val="20"/>
              </w:rPr>
            </w:pPr>
            <w:r w:rsidDel="00000000" w:rsidR="00000000" w:rsidRPr="00000000">
              <w:rPr>
                <w:sz w:val="20"/>
                <w:szCs w:val="20"/>
                <w:rtl w:val="0"/>
              </w:rPr>
              <w:t xml:space="preserve">GCSE Maths and English or equivalent.</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72">
            <w:pPr>
              <w:pageBreakBefore w:val="0"/>
              <w:spacing w:after="120" w:line="240" w:lineRule="auto"/>
              <w:rPr>
                <w:sz w:val="20"/>
                <w:szCs w:val="20"/>
              </w:rPr>
            </w:pPr>
            <w:r w:rsidDel="00000000" w:rsidR="00000000" w:rsidRPr="00000000">
              <w:rPr>
                <w:sz w:val="20"/>
                <w:szCs w:val="20"/>
                <w:rtl w:val="0"/>
              </w:rPr>
              <w:t xml:space="preserve">HNC/HND or equivalent animal qualification including a Veterinary Nursing qualification</w:t>
            </w:r>
            <w:r w:rsidDel="00000000" w:rsidR="00000000" w:rsidRPr="00000000">
              <w:rPr>
                <w:sz w:val="20"/>
                <w:szCs w:val="20"/>
                <w:rtl w:val="0"/>
              </w:rPr>
              <w:t xml:space="preserve">.</w:t>
            </w:r>
          </w:p>
          <w:p w:rsidR="00000000" w:rsidDel="00000000" w:rsidP="00000000" w:rsidRDefault="00000000" w:rsidRPr="00000000" w14:paraId="00000073">
            <w:pPr>
              <w:pageBreakBefore w:val="0"/>
              <w:spacing w:after="120" w:line="240" w:lineRule="auto"/>
              <w:rPr>
                <w:sz w:val="20"/>
                <w:szCs w:val="20"/>
              </w:rPr>
            </w:pPr>
            <w:r w:rsidDel="00000000" w:rsidR="00000000" w:rsidRPr="00000000">
              <w:rPr>
                <w:sz w:val="20"/>
                <w:szCs w:val="20"/>
                <w:rtl w:val="0"/>
              </w:rPr>
              <w:t xml:space="preserve">NVQ Diploma level 2 or equivalent or equivalent qualification</w:t>
            </w:r>
            <w:r w:rsidDel="00000000" w:rsidR="00000000" w:rsidRPr="00000000">
              <w:rPr>
                <w:sz w:val="20"/>
                <w:szCs w:val="20"/>
                <w:rtl w:val="0"/>
              </w:rPr>
              <w:t xml:space="preserve">.</w:t>
            </w:r>
          </w:p>
          <w:p w:rsidR="00000000" w:rsidDel="00000000" w:rsidP="00000000" w:rsidRDefault="00000000" w:rsidRPr="00000000" w14:paraId="00000074">
            <w:pPr>
              <w:pageBreakBefore w:val="0"/>
              <w:spacing w:after="120" w:line="240" w:lineRule="auto"/>
              <w:rPr>
                <w:sz w:val="20"/>
                <w:szCs w:val="20"/>
              </w:rPr>
            </w:pPr>
            <w:r w:rsidDel="00000000" w:rsidR="00000000" w:rsidRPr="00000000">
              <w:rPr>
                <w:sz w:val="20"/>
                <w:szCs w:val="20"/>
                <w:rtl w:val="0"/>
              </w:rPr>
              <w:t xml:space="preserve">NVQ Diploma assessors qualification desirable or achievement within one year of commencement of employment</w:t>
            </w:r>
            <w:r w:rsidDel="00000000" w:rsidR="00000000" w:rsidRPr="00000000">
              <w:rPr>
                <w:sz w:val="20"/>
                <w:szCs w:val="20"/>
                <w:rtl w:val="0"/>
              </w:rPr>
              <w:t xml:space="preserve">.</w:t>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75">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EXPERIENCE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76">
            <w:pPr>
              <w:pageBreakBefore w:val="0"/>
              <w:widowControl w:val="0"/>
              <w:tabs>
                <w:tab w:val="left" w:pos="1252"/>
              </w:tabs>
              <w:spacing w:line="240" w:lineRule="auto"/>
              <w:rPr>
                <w:sz w:val="20"/>
                <w:szCs w:val="20"/>
              </w:rPr>
            </w:pPr>
            <w:r w:rsidDel="00000000" w:rsidR="00000000" w:rsidRPr="00000000">
              <w:rPr>
                <w:sz w:val="20"/>
                <w:szCs w:val="20"/>
                <w:rtl w:val="0"/>
              </w:rPr>
              <w:t xml:space="preserve">Veterinary nursing/animal care experience.</w:t>
            </w:r>
          </w:p>
          <w:p w:rsidR="00000000" w:rsidDel="00000000" w:rsidP="00000000" w:rsidRDefault="00000000" w:rsidRPr="00000000" w14:paraId="00000077">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78">
            <w:pPr>
              <w:pageBreakBefore w:val="0"/>
              <w:widowControl w:val="0"/>
              <w:tabs>
                <w:tab w:val="left" w:pos="1252"/>
              </w:tabs>
              <w:spacing w:line="240" w:lineRule="auto"/>
              <w:rPr>
                <w:sz w:val="20"/>
                <w:szCs w:val="20"/>
              </w:rPr>
            </w:pPr>
            <w:r w:rsidDel="00000000" w:rsidR="00000000" w:rsidRPr="00000000">
              <w:rPr>
                <w:sz w:val="20"/>
                <w:szCs w:val="20"/>
                <w:rtl w:val="0"/>
              </w:rPr>
              <w:t xml:space="preserve">Computer literate.</w:t>
            </w:r>
          </w:p>
          <w:p w:rsidR="00000000" w:rsidDel="00000000" w:rsidP="00000000" w:rsidRDefault="00000000" w:rsidRPr="00000000" w14:paraId="00000079">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7A">
            <w:pPr>
              <w:pageBreakBefore w:val="0"/>
              <w:widowControl w:val="0"/>
              <w:tabs>
                <w:tab w:val="left" w:pos="1252"/>
              </w:tabs>
              <w:spacing w:line="240" w:lineRule="auto"/>
              <w:rPr>
                <w:sz w:val="20"/>
                <w:szCs w:val="20"/>
              </w:rPr>
            </w:pPr>
            <w:r w:rsidDel="00000000" w:rsidR="00000000" w:rsidRPr="00000000">
              <w:rPr>
                <w:sz w:val="20"/>
                <w:szCs w:val="20"/>
                <w:rtl w:val="0"/>
              </w:rPr>
              <w:t xml:space="preserve">Customer service experience.</w:t>
            </w:r>
          </w:p>
          <w:p w:rsidR="00000000" w:rsidDel="00000000" w:rsidP="00000000" w:rsidRDefault="00000000" w:rsidRPr="00000000" w14:paraId="0000007B">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7C">
            <w:pPr>
              <w:pageBreakBefore w:val="0"/>
              <w:widowControl w:val="0"/>
              <w:tabs>
                <w:tab w:val="left" w:pos="1252"/>
              </w:tabs>
              <w:spacing w:line="240" w:lineRule="auto"/>
              <w:rPr>
                <w:sz w:val="20"/>
                <w:szCs w:val="20"/>
              </w:rPr>
            </w:pPr>
            <w:r w:rsidDel="00000000" w:rsidR="00000000" w:rsidRPr="00000000">
              <w:rPr>
                <w:sz w:val="20"/>
                <w:szCs w:val="20"/>
                <w:rtl w:val="0"/>
              </w:rPr>
              <w:t xml:space="preserve">Animal handling and husbandry experience.</w:t>
            </w:r>
          </w:p>
          <w:p w:rsidR="00000000" w:rsidDel="00000000" w:rsidP="00000000" w:rsidRDefault="00000000" w:rsidRPr="00000000" w14:paraId="0000007D">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7E">
            <w:pPr>
              <w:pageBreakBefore w:val="0"/>
              <w:widowControl w:val="0"/>
              <w:tabs>
                <w:tab w:val="left" w:pos="1252"/>
              </w:tabs>
              <w:spacing w:line="240" w:lineRule="auto"/>
              <w:rPr>
                <w:sz w:val="20"/>
                <w:szCs w:val="20"/>
              </w:rPr>
            </w:pPr>
            <w:r w:rsidDel="00000000" w:rsidR="00000000" w:rsidRPr="00000000">
              <w:rPr>
                <w:sz w:val="20"/>
                <w:szCs w:val="20"/>
                <w:rtl w:val="0"/>
              </w:rPr>
              <w:t xml:space="preserve">Conflict management training / experience.</w:t>
            </w:r>
          </w:p>
          <w:p w:rsidR="00000000" w:rsidDel="00000000" w:rsidP="00000000" w:rsidRDefault="00000000" w:rsidRPr="00000000" w14:paraId="0000007F">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80">
            <w:pPr>
              <w:pageBreakBefore w:val="0"/>
              <w:widowControl w:val="0"/>
              <w:tabs>
                <w:tab w:val="left" w:pos="1252"/>
              </w:tabs>
              <w:spacing w:line="240" w:lineRule="auto"/>
              <w:rPr>
                <w:sz w:val="20"/>
                <w:szCs w:val="20"/>
              </w:rPr>
            </w:pPr>
            <w:r w:rsidDel="00000000" w:rsidR="00000000" w:rsidRPr="00000000">
              <w:rPr>
                <w:sz w:val="20"/>
                <w:szCs w:val="20"/>
                <w:rtl w:val="0"/>
              </w:rPr>
              <w:t xml:space="preserve">People/line management experience.</w:t>
            </w:r>
          </w:p>
          <w:p w:rsidR="00000000" w:rsidDel="00000000" w:rsidP="00000000" w:rsidRDefault="00000000" w:rsidRPr="00000000" w14:paraId="00000081">
            <w:pPr>
              <w:pageBreakBefore w:val="0"/>
              <w:widowControl w:val="0"/>
              <w:tabs>
                <w:tab w:val="left" w:pos="1252"/>
              </w:tabs>
              <w:spacing w:line="240" w:lineRule="auto"/>
              <w:rPr>
                <w:sz w:val="20"/>
                <w:szCs w:val="20"/>
              </w:rPr>
            </w:pPr>
            <w:r w:rsidDel="00000000" w:rsidR="00000000" w:rsidRPr="00000000">
              <w:rPr>
                <w:rtl w:val="0"/>
              </w:rPr>
            </w:r>
          </w:p>
          <w:p w:rsidR="00000000" w:rsidDel="00000000" w:rsidP="00000000" w:rsidRDefault="00000000" w:rsidRPr="00000000" w14:paraId="00000082">
            <w:pPr>
              <w:pageBreakBefore w:val="0"/>
              <w:spacing w:line="240" w:lineRule="auto"/>
              <w:rPr>
                <w:sz w:val="20"/>
                <w:szCs w:val="20"/>
                <w:shd w:fill="ead1dc" w:val="clear"/>
              </w:rPr>
            </w:pPr>
            <w:r w:rsidDel="00000000" w:rsidR="00000000" w:rsidRPr="00000000">
              <w:rPr>
                <w:sz w:val="20"/>
                <w:szCs w:val="20"/>
                <w:shd w:fill="ead1dc" w:val="clear"/>
                <w:rtl w:val="0"/>
              </w:rPr>
              <w:t xml:space="preserve">Varied work experience with equines</w:t>
            </w:r>
          </w:p>
          <w:p w:rsidR="00000000" w:rsidDel="00000000" w:rsidP="00000000" w:rsidRDefault="00000000" w:rsidRPr="00000000" w14:paraId="00000083">
            <w:pPr>
              <w:pageBreakBefore w:val="0"/>
              <w:spacing w:line="240" w:lineRule="auto"/>
              <w:rPr>
                <w:sz w:val="20"/>
                <w:szCs w:val="20"/>
                <w:shd w:fill="ead1dc" w:val="clear"/>
              </w:rPr>
            </w:pPr>
            <w:r w:rsidDel="00000000" w:rsidR="00000000" w:rsidRPr="00000000">
              <w:rPr>
                <w:rtl w:val="0"/>
              </w:rPr>
            </w:r>
          </w:p>
          <w:p w:rsidR="00000000" w:rsidDel="00000000" w:rsidP="00000000" w:rsidRDefault="00000000" w:rsidRPr="00000000" w14:paraId="00000084">
            <w:pPr>
              <w:pageBreakBefore w:val="0"/>
              <w:spacing w:line="240" w:lineRule="auto"/>
              <w:rPr>
                <w:sz w:val="20"/>
                <w:szCs w:val="20"/>
                <w:shd w:fill="ead1dc" w:val="clear"/>
              </w:rPr>
            </w:pPr>
            <w:r w:rsidDel="00000000" w:rsidR="00000000" w:rsidRPr="00000000">
              <w:rPr>
                <w:sz w:val="20"/>
                <w:szCs w:val="20"/>
                <w:shd w:fill="ead1dc" w:val="clear"/>
                <w:rtl w:val="0"/>
              </w:rPr>
              <w:t xml:space="preserve">Experience of taking sole charge of a Yard</w:t>
            </w:r>
          </w:p>
          <w:p w:rsidR="00000000" w:rsidDel="00000000" w:rsidP="00000000" w:rsidRDefault="00000000" w:rsidRPr="00000000" w14:paraId="00000085">
            <w:pPr>
              <w:pageBreakBefore w:val="0"/>
              <w:spacing w:line="240" w:lineRule="auto"/>
              <w:rPr>
                <w:sz w:val="20"/>
                <w:szCs w:val="20"/>
                <w:shd w:fill="ead1dc" w:val="clear"/>
              </w:rPr>
            </w:pPr>
            <w:r w:rsidDel="00000000" w:rsidR="00000000" w:rsidRPr="00000000">
              <w:rPr>
                <w:rtl w:val="0"/>
              </w:rPr>
            </w:r>
          </w:p>
          <w:p w:rsidR="00000000" w:rsidDel="00000000" w:rsidP="00000000" w:rsidRDefault="00000000" w:rsidRPr="00000000" w14:paraId="00000086">
            <w:pPr>
              <w:pageBreakBefore w:val="0"/>
              <w:spacing w:line="240" w:lineRule="auto"/>
              <w:rPr>
                <w:sz w:val="20"/>
                <w:szCs w:val="20"/>
                <w:shd w:fill="ead1dc" w:val="clear"/>
              </w:rPr>
            </w:pPr>
            <w:r w:rsidDel="00000000" w:rsidR="00000000" w:rsidRPr="00000000">
              <w:rPr>
                <w:sz w:val="20"/>
                <w:szCs w:val="20"/>
                <w:shd w:fill="ead1dc" w:val="clear"/>
                <w:rtl w:val="0"/>
              </w:rPr>
              <w:t xml:space="preserve">Experience of equine health, behaviour and handling</w:t>
            </w:r>
          </w:p>
          <w:p w:rsidR="00000000" w:rsidDel="00000000" w:rsidP="00000000" w:rsidRDefault="00000000" w:rsidRPr="00000000" w14:paraId="00000087">
            <w:pPr>
              <w:pageBreakBefore w:val="0"/>
              <w:tabs>
                <w:tab w:val="left" w:pos="3768"/>
              </w:tabs>
              <w:spacing w:line="240" w:lineRule="auto"/>
              <w:rPr>
                <w:sz w:val="20"/>
                <w:szCs w:val="20"/>
                <w:shd w:fill="ead1dc" w:val="clear"/>
              </w:rPr>
            </w:pPr>
            <w:r w:rsidDel="00000000" w:rsidR="00000000" w:rsidRPr="00000000">
              <w:rPr>
                <w:rtl w:val="0"/>
              </w:rPr>
            </w:r>
          </w:p>
          <w:p w:rsidR="00000000" w:rsidDel="00000000" w:rsidP="00000000" w:rsidRDefault="00000000" w:rsidRPr="00000000" w14:paraId="00000088">
            <w:pPr>
              <w:pageBreakBefore w:val="0"/>
              <w:tabs>
                <w:tab w:val="left" w:pos="3768"/>
              </w:tabs>
              <w:spacing w:line="240" w:lineRule="auto"/>
              <w:rPr>
                <w:sz w:val="20"/>
                <w:szCs w:val="20"/>
                <w:shd w:fill="ead1dc" w:val="clear"/>
              </w:rPr>
            </w:pPr>
            <w:r w:rsidDel="00000000" w:rsidR="00000000" w:rsidRPr="00000000">
              <w:rPr>
                <w:sz w:val="20"/>
                <w:szCs w:val="20"/>
                <w:shd w:fill="ead1dc" w:val="clear"/>
                <w:rtl w:val="0"/>
              </w:rPr>
              <w:t xml:space="preserve">In depth knowledge of breaking/schooling and rehabilitation of a variety of horses and ponies including problem equines.</w:t>
            </w:r>
          </w:p>
          <w:p w:rsidR="00000000" w:rsidDel="00000000" w:rsidP="00000000" w:rsidRDefault="00000000" w:rsidRPr="00000000" w14:paraId="00000089">
            <w:pPr>
              <w:pageBreakBefore w:val="0"/>
              <w:tabs>
                <w:tab w:val="left" w:pos="3768"/>
              </w:tabs>
              <w:spacing w:line="240" w:lineRule="auto"/>
              <w:rPr>
                <w:sz w:val="20"/>
                <w:szCs w:val="20"/>
                <w:shd w:fill="ead1dc" w:val="clear"/>
              </w:rPr>
            </w:pPr>
            <w:r w:rsidDel="00000000" w:rsidR="00000000" w:rsidRPr="00000000">
              <w:rPr>
                <w:rtl w:val="0"/>
              </w:rPr>
            </w:r>
          </w:p>
          <w:p w:rsidR="00000000" w:rsidDel="00000000" w:rsidP="00000000" w:rsidRDefault="00000000" w:rsidRPr="00000000" w14:paraId="0000008A">
            <w:pPr>
              <w:pageBreakBefore w:val="0"/>
              <w:tabs>
                <w:tab w:val="left" w:pos="3768"/>
              </w:tabs>
              <w:spacing w:line="240" w:lineRule="auto"/>
              <w:rPr>
                <w:sz w:val="20"/>
                <w:szCs w:val="20"/>
              </w:rPr>
            </w:pPr>
            <w:r w:rsidDel="00000000" w:rsidR="00000000" w:rsidRPr="00000000">
              <w:rPr>
                <w:sz w:val="20"/>
                <w:szCs w:val="20"/>
                <w:shd w:fill="ead1dc" w:val="clear"/>
                <w:rtl w:val="0"/>
              </w:rPr>
              <w:t xml:space="preserve">In depth knowledge and experience of equine care and husbandry</w:t>
            </w: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8B">
            <w:pPr>
              <w:pageBreakBefore w:val="0"/>
              <w:widowControl w:val="0"/>
              <w:spacing w:line="240" w:lineRule="auto"/>
              <w:rPr>
                <w:sz w:val="20"/>
                <w:szCs w:val="20"/>
              </w:rPr>
            </w:pPr>
            <w:r w:rsidDel="00000000" w:rsidR="00000000" w:rsidRPr="00000000">
              <w:rPr>
                <w:rtl w:val="0"/>
              </w:rPr>
            </w:r>
          </w:p>
        </w:tc>
      </w:tr>
      <w:tr>
        <w:trPr>
          <w:cantSplit w:val="0"/>
          <w:trHeight w:val="960" w:hRule="atLeast"/>
          <w:tblHeader w:val="0"/>
        </w:trPr>
        <w:tc>
          <w:tcPr>
            <w:tcBorders>
              <w:top w:color="000000" w:space="0" w:sz="7" w:val="single"/>
              <w:left w:color="000000" w:space="0" w:sz="7" w:val="single"/>
            </w:tcBorders>
          </w:tcPr>
          <w:p w:rsidR="00000000" w:rsidDel="00000000" w:rsidP="00000000" w:rsidRDefault="00000000" w:rsidRPr="00000000" w14:paraId="0000008C">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SKILLS AND COMPETENCIES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8D">
            <w:pPr>
              <w:pageBreakBefore w:val="0"/>
              <w:widowControl w:val="0"/>
              <w:tabs>
                <w:tab w:val="left" w:pos="360"/>
              </w:tabs>
              <w:spacing w:after="120" w:before="120" w:line="240" w:lineRule="auto"/>
              <w:rPr>
                <w:sz w:val="20"/>
                <w:szCs w:val="20"/>
                <w:shd w:fill="ead1dc" w:val="clear"/>
              </w:rPr>
            </w:pPr>
            <w:r w:rsidDel="00000000" w:rsidR="00000000" w:rsidRPr="00000000">
              <w:rPr>
                <w:sz w:val="20"/>
                <w:szCs w:val="20"/>
                <w:rtl w:val="0"/>
              </w:rPr>
              <w:t xml:space="preserve">Excellent written and oral communication skills</w:t>
            </w:r>
            <w:r w:rsidDel="00000000" w:rsidR="00000000" w:rsidRPr="00000000">
              <w:rPr>
                <w:sz w:val="20"/>
                <w:szCs w:val="20"/>
                <w:rtl w:val="0"/>
              </w:rPr>
              <w:t xml:space="preserve"> including experience of a variety of computer applications.</w:t>
            </w:r>
            <w:r w:rsidDel="00000000" w:rsidR="00000000" w:rsidRPr="00000000">
              <w:rPr>
                <w:rtl w:val="0"/>
              </w:rPr>
            </w:r>
          </w:p>
          <w:p w:rsidR="00000000" w:rsidDel="00000000" w:rsidP="00000000" w:rsidRDefault="00000000" w:rsidRPr="00000000" w14:paraId="0000008E">
            <w:pPr>
              <w:pageBreakBefore w:val="0"/>
              <w:widowControl w:val="0"/>
              <w:tabs>
                <w:tab w:val="left" w:pos="360"/>
              </w:tabs>
              <w:spacing w:after="120" w:before="120" w:line="240" w:lineRule="auto"/>
              <w:rPr>
                <w:sz w:val="20"/>
                <w:szCs w:val="20"/>
                <w:shd w:fill="ead1dc" w:val="clear"/>
              </w:rPr>
            </w:pPr>
            <w:r w:rsidDel="00000000" w:rsidR="00000000" w:rsidRPr="00000000">
              <w:rPr>
                <w:sz w:val="20"/>
                <w:szCs w:val="20"/>
                <w:shd w:fill="ead1dc" w:val="clear"/>
                <w:rtl w:val="0"/>
              </w:rPr>
              <w:t xml:space="preserve">Confident, competent rider</w:t>
            </w:r>
          </w:p>
          <w:p w:rsidR="00000000" w:rsidDel="00000000" w:rsidP="00000000" w:rsidRDefault="00000000" w:rsidRPr="00000000" w14:paraId="0000008F">
            <w:pPr>
              <w:pageBreakBefore w:val="0"/>
              <w:widowControl w:val="0"/>
              <w:tabs>
                <w:tab w:val="left" w:pos="360"/>
              </w:tabs>
              <w:spacing w:after="120" w:before="120" w:line="240" w:lineRule="auto"/>
              <w:rPr>
                <w:sz w:val="20"/>
                <w:szCs w:val="20"/>
              </w:rPr>
            </w:pPr>
            <w:r w:rsidDel="00000000" w:rsidR="00000000" w:rsidRPr="00000000">
              <w:rPr>
                <w:sz w:val="20"/>
                <w:szCs w:val="20"/>
                <w:shd w:fill="ead1dc" w:val="clear"/>
                <w:rtl w:val="0"/>
              </w:rPr>
              <w:t xml:space="preserve">Ability to tow a horse trailer</w:t>
            </w: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90">
            <w:pPr>
              <w:pageBreakBefore w:val="0"/>
              <w:widowControl w:val="0"/>
              <w:spacing w:line="240" w:lineRule="auto"/>
              <w:rPr>
                <w:sz w:val="20"/>
                <w:szCs w:val="20"/>
              </w:rPr>
            </w:pPr>
            <w:r w:rsidDel="00000000" w:rsidR="00000000" w:rsidRPr="00000000">
              <w:rPr>
                <w:rtl w:val="0"/>
              </w:rPr>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91">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PERSONAL QUALITIES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92">
            <w:pPr>
              <w:pageBreakBefore w:val="0"/>
              <w:widowControl w:val="0"/>
              <w:tabs>
                <w:tab w:val="left" w:pos="-720"/>
              </w:tabs>
              <w:spacing w:after="54" w:line="240" w:lineRule="auto"/>
              <w:rPr>
                <w:sz w:val="20"/>
                <w:szCs w:val="20"/>
              </w:rPr>
            </w:pPr>
            <w:r w:rsidDel="00000000" w:rsidR="00000000" w:rsidRPr="00000000">
              <w:rPr>
                <w:sz w:val="20"/>
                <w:szCs w:val="20"/>
                <w:rtl w:val="0"/>
              </w:rPr>
              <w:t xml:space="preserve">A flexible approach to work.</w:t>
            </w:r>
          </w:p>
          <w:p w:rsidR="00000000" w:rsidDel="00000000" w:rsidP="00000000" w:rsidRDefault="00000000" w:rsidRPr="00000000" w14:paraId="00000093">
            <w:pPr>
              <w:pageBreakBefore w:val="0"/>
              <w:widowControl w:val="0"/>
              <w:tabs>
                <w:tab w:val="left" w:pos="-720"/>
              </w:tabs>
              <w:spacing w:after="54" w:line="240" w:lineRule="auto"/>
              <w:rPr>
                <w:sz w:val="20"/>
                <w:szCs w:val="20"/>
              </w:rPr>
            </w:pPr>
            <w:r w:rsidDel="00000000" w:rsidR="00000000" w:rsidRPr="00000000">
              <w:rPr>
                <w:rtl w:val="0"/>
              </w:rPr>
            </w:r>
          </w:p>
          <w:p w:rsidR="00000000" w:rsidDel="00000000" w:rsidP="00000000" w:rsidRDefault="00000000" w:rsidRPr="00000000" w14:paraId="00000094">
            <w:pPr>
              <w:pageBreakBefore w:val="0"/>
              <w:widowControl w:val="0"/>
              <w:tabs>
                <w:tab w:val="left" w:pos="-720"/>
              </w:tabs>
              <w:spacing w:after="54" w:line="240" w:lineRule="auto"/>
              <w:rPr>
                <w:sz w:val="20"/>
                <w:szCs w:val="20"/>
              </w:rPr>
            </w:pPr>
            <w:r w:rsidDel="00000000" w:rsidR="00000000" w:rsidRPr="00000000">
              <w:rPr>
                <w:sz w:val="20"/>
                <w:szCs w:val="20"/>
                <w:rtl w:val="0"/>
              </w:rPr>
              <w:t xml:space="preserve">The ability to remain calm under pressure.</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95">
            <w:pPr>
              <w:pageBreakBefore w:val="0"/>
              <w:widowControl w:val="0"/>
              <w:tabs>
                <w:tab w:val="left" w:pos="-720"/>
              </w:tabs>
              <w:spacing w:after="54" w:before="90" w:line="240" w:lineRule="auto"/>
              <w:rPr>
                <w:sz w:val="20"/>
                <w:szCs w:val="20"/>
              </w:rPr>
            </w:pPr>
            <w:r w:rsidDel="00000000" w:rsidR="00000000" w:rsidRPr="00000000">
              <w:rPr>
                <w:rtl w:val="0"/>
              </w:rPr>
            </w:r>
          </w:p>
        </w:tc>
      </w:tr>
      <w:tr>
        <w:trPr>
          <w:cantSplit w:val="0"/>
          <w:trHeight w:val="500" w:hRule="atLeast"/>
          <w:tblHeader w:val="0"/>
        </w:trPr>
        <w:tc>
          <w:tcPr>
            <w:tcBorders>
              <w:top w:color="000000" w:space="0" w:sz="7" w:val="single"/>
              <w:left w:color="000000" w:space="0" w:sz="7" w:val="single"/>
              <w:bottom w:color="000000" w:space="0" w:sz="7" w:val="single"/>
            </w:tcBorders>
          </w:tcPr>
          <w:p w:rsidR="00000000" w:rsidDel="00000000" w:rsidP="00000000" w:rsidRDefault="00000000" w:rsidRPr="00000000" w14:paraId="00000096">
            <w:pPr>
              <w:pageBreakBefore w:val="0"/>
              <w:widowControl w:val="0"/>
              <w:tabs>
                <w:tab w:val="left" w:pos="-720"/>
              </w:tabs>
              <w:spacing w:after="144" w:before="90" w:line="240" w:lineRule="auto"/>
              <w:rPr>
                <w:sz w:val="20"/>
                <w:szCs w:val="20"/>
              </w:rPr>
            </w:pPr>
            <w:r w:rsidDel="00000000" w:rsidR="00000000" w:rsidRPr="00000000">
              <w:rPr>
                <w:b w:val="1"/>
                <w:sz w:val="20"/>
                <w:szCs w:val="20"/>
                <w:rtl w:val="0"/>
              </w:rPr>
              <w:t xml:space="preserve">SPECIAL CIRCUMSTANCES (if any)</w:t>
            </w:r>
            <w:r w:rsidDel="00000000" w:rsidR="00000000" w:rsidRPr="00000000">
              <w:rPr>
                <w:rtl w:val="0"/>
              </w:rPr>
            </w:r>
          </w:p>
        </w:tc>
        <w:tc>
          <w:tcPr>
            <w:tcBorders>
              <w:top w:color="000000" w:space="0" w:sz="7" w:val="single"/>
              <w:left w:color="000000" w:space="0" w:sz="7" w:val="single"/>
              <w:bottom w:color="000000" w:space="0" w:sz="7" w:val="single"/>
            </w:tcBorders>
          </w:tcPr>
          <w:p w:rsidR="00000000" w:rsidDel="00000000" w:rsidP="00000000" w:rsidRDefault="00000000" w:rsidRPr="00000000" w14:paraId="00000097">
            <w:pPr>
              <w:pageBreakBefore w:val="0"/>
              <w:widowControl w:val="0"/>
              <w:tabs>
                <w:tab w:val="left" w:pos="0"/>
              </w:tabs>
              <w:spacing w:after="90" w:before="90" w:line="240" w:lineRule="auto"/>
              <w:rPr>
                <w:sz w:val="20"/>
                <w:szCs w:val="20"/>
              </w:rPr>
            </w:pPr>
            <w:r w:rsidDel="00000000" w:rsidR="00000000" w:rsidRPr="00000000">
              <w:rPr>
                <w:sz w:val="20"/>
                <w:szCs w:val="20"/>
                <w:rtl w:val="0"/>
              </w:rPr>
              <w:t xml:space="preserve">N/A.</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8">
            <w:pPr>
              <w:pageBreakBefore w:val="0"/>
              <w:widowControl w:val="0"/>
              <w:tabs>
                <w:tab w:val="left" w:pos="0"/>
              </w:tabs>
              <w:spacing w:after="54" w:before="90" w:line="240" w:lineRule="auto"/>
              <w:rPr>
                <w:sz w:val="20"/>
                <w:szCs w:val="20"/>
              </w:rPr>
            </w:pPr>
            <w:r w:rsidDel="00000000" w:rsidR="00000000" w:rsidRPr="00000000">
              <w:rPr>
                <w:rtl w:val="0"/>
              </w:rPr>
            </w:r>
          </w:p>
        </w:tc>
      </w:tr>
    </w:tbl>
    <w:p w:rsidR="00000000" w:rsidDel="00000000" w:rsidP="00000000" w:rsidRDefault="00000000" w:rsidRPr="00000000" w14:paraId="00000099">
      <w:pPr>
        <w:pStyle w:val="Heading5"/>
        <w:keepLines w:val="0"/>
        <w:pageBreakBefore w:val="0"/>
        <w:widowControl w:val="0"/>
        <w:spacing w:after="0" w:before="0" w:line="240" w:lineRule="auto"/>
        <w:rPr>
          <w:color w:val="222222"/>
          <w:highlight w:val="white"/>
        </w:rPr>
      </w:pPr>
      <w:bookmarkStart w:colFirst="0" w:colLast="0" w:name="_oziq1ygkv4lf" w:id="0"/>
      <w:bookmarkEnd w:id="0"/>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b w:val="1"/>
          <w:color w:val="222222"/>
          <w:highlight w:val="white"/>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8" w:type="default"/>
      <w:footerReference r:id="rId9"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FAC2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